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11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8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8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870"/>
      </w:tblGrid>
      <w:tr w:rsidR="00841763" w:rsidRPr="00FE2EBB" w:rsidTr="00841763">
        <w:trPr>
          <w:trHeight w:val="548"/>
        </w:trPr>
        <w:tc>
          <w:tcPr>
            <w:tcW w:w="9870" w:type="dxa"/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6" w:firstLine="99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РЫБНОВСКИЙ</w:t>
            </w:r>
            <w:r w:rsidRPr="00841763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841763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РАЙОН</w:t>
            </w:r>
          </w:p>
          <w:p w:rsidR="00841763" w:rsidRPr="00841763" w:rsidRDefault="00841763" w:rsidP="00841763">
            <w:pPr>
              <w:tabs>
                <w:tab w:val="left" w:pos="993"/>
              </w:tabs>
              <w:spacing w:before="2" w:line="360" w:lineRule="auto"/>
              <w:ind w:left="7" w:firstLine="99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РЯЗАНСКОЙ</w:t>
            </w:r>
            <w:r w:rsidRPr="0084176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</w:t>
            </w:r>
          </w:p>
        </w:tc>
      </w:tr>
      <w:tr w:rsidR="00841763" w:rsidRPr="00FE2EBB" w:rsidTr="00841763">
        <w:trPr>
          <w:trHeight w:val="828"/>
        </w:trPr>
        <w:tc>
          <w:tcPr>
            <w:tcW w:w="9870" w:type="dxa"/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3" w:firstLine="99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МУНИЦИПАЛЬНОЕ</w:t>
            </w:r>
            <w:r w:rsidRPr="00841763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БЮДЖЕТНОЕ</w:t>
            </w:r>
            <w:r w:rsidRPr="00841763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ОБЩЕОБРАЗОВАТЕЛЬНОЕ</w:t>
            </w:r>
            <w:r w:rsidRPr="00841763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УЧРЕЖДЕНИЕ</w:t>
            </w:r>
          </w:p>
          <w:p w:rsidR="00841763" w:rsidRPr="00841763" w:rsidRDefault="00841763" w:rsidP="00841763">
            <w:pPr>
              <w:tabs>
                <w:tab w:val="left" w:pos="993"/>
              </w:tabs>
              <w:spacing w:before="2" w:line="360" w:lineRule="auto"/>
              <w:ind w:left="10" w:firstLine="99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«Рыбновская</w:t>
            </w:r>
            <w:r w:rsidRPr="0084176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средняя</w:t>
            </w:r>
            <w:r w:rsidRPr="0084176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школа</w:t>
            </w:r>
            <w:r w:rsidRPr="00841763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№3»</w:t>
            </w:r>
          </w:p>
        </w:tc>
      </w:tr>
      <w:tr w:rsidR="00841763" w:rsidRPr="00841763" w:rsidTr="00841763">
        <w:trPr>
          <w:trHeight w:val="552"/>
        </w:trPr>
        <w:tc>
          <w:tcPr>
            <w:tcW w:w="9870" w:type="dxa"/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2" w:firstLine="9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391111</w:t>
            </w:r>
            <w:r w:rsidRPr="0084176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  <w:r w:rsidRPr="0084176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Рыбное</w:t>
            </w:r>
            <w:r w:rsidRPr="00841763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Рязанской</w:t>
            </w:r>
            <w:r w:rsidRPr="00841763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обл.</w:t>
            </w:r>
            <w:r w:rsidRPr="0084176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Новосельская</w:t>
            </w:r>
            <w:r w:rsidRPr="0084176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д.</w:t>
            </w:r>
            <w:r w:rsidRPr="0084176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841763" w:rsidRPr="00841763" w:rsidTr="00841763">
        <w:trPr>
          <w:trHeight w:val="353"/>
        </w:trPr>
        <w:tc>
          <w:tcPr>
            <w:tcW w:w="98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  <w:tab w:val="left" w:pos="3591"/>
                <w:tab w:val="left" w:pos="9853"/>
              </w:tabs>
              <w:spacing w:line="360" w:lineRule="auto"/>
              <w:ind w:left="9" w:firstLine="9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Тел./ факс (49137) 5-15-66</w:t>
            </w:r>
          </w:p>
        </w:tc>
      </w:tr>
    </w:tbl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0" w:beforeAutospacing="0" w:after="0" w:afterAutospacing="0" w:line="36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1763" w:rsidRPr="00841763" w:rsidRDefault="00841763" w:rsidP="00841763">
      <w:pPr>
        <w:widowControl w:val="0"/>
        <w:tabs>
          <w:tab w:val="left" w:pos="993"/>
          <w:tab w:val="left" w:pos="6427"/>
        </w:tabs>
        <w:autoSpaceDE w:val="0"/>
        <w:autoSpaceDN w:val="0"/>
        <w:spacing w:before="9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СОГЛАСОВАНО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УТВЕРЖДАЮ</w:t>
      </w:r>
    </w:p>
    <w:p w:rsidR="00841763" w:rsidRPr="00841763" w:rsidRDefault="00841763" w:rsidP="00841763">
      <w:pPr>
        <w:widowControl w:val="0"/>
        <w:tabs>
          <w:tab w:val="left" w:pos="993"/>
          <w:tab w:val="left" w:pos="6427"/>
        </w:tabs>
        <w:autoSpaceDE w:val="0"/>
        <w:autoSpaceDN w:val="0"/>
        <w:spacing w:before="9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педагогическим</w:t>
      </w:r>
      <w:r w:rsidRPr="0084176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советом                                                  Директор</w:t>
      </w:r>
      <w:r w:rsidRPr="0084176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МБОУ</w:t>
      </w:r>
      <w:r w:rsidRPr="0084176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"Рыбновская</w:t>
      </w:r>
      <w:r w:rsidRPr="0084176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СШ</w:t>
      </w:r>
      <w:r w:rsidRPr="0084176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№3"</w:t>
      </w:r>
    </w:p>
    <w:p w:rsidR="00841763" w:rsidRPr="00841763" w:rsidRDefault="00841763" w:rsidP="00841763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41763" w:rsidRPr="00841763" w:rsidSect="00521390">
          <w:footerReference w:type="default" r:id="rId8"/>
          <w:pgSz w:w="11910" w:h="16840"/>
          <w:pgMar w:top="1134" w:right="1134" w:bottom="1134" w:left="1134" w:header="720" w:footer="720" w:gutter="0"/>
          <w:cols w:space="720"/>
        </w:sectPr>
      </w:pPr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5" w:beforeAutospacing="0" w:after="0" w:afterAutospacing="0" w:line="360" w:lineRule="auto"/>
        <w:ind w:right="-1305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МБОУ</w:t>
      </w:r>
      <w:r w:rsidRPr="0084176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"Рыбновская</w:t>
      </w:r>
      <w:r w:rsidRPr="0084176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СШ №3" </w:t>
      </w:r>
    </w:p>
    <w:p w:rsidR="00841763" w:rsidRPr="00BD2AD9" w:rsidRDefault="00841763" w:rsidP="00841763">
      <w:pPr>
        <w:widowControl w:val="0"/>
        <w:tabs>
          <w:tab w:val="left" w:pos="993"/>
        </w:tabs>
        <w:autoSpaceDE w:val="0"/>
        <w:autoSpaceDN w:val="0"/>
        <w:spacing w:before="5" w:beforeAutospacing="0" w:after="0" w:afterAutospacing="0" w:line="360" w:lineRule="auto"/>
        <w:ind w:right="-1305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BD2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(протокол</w:t>
      </w:r>
      <w:r w:rsidRPr="00BD2AD9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BD2AD9" w:rsidRPr="00BD2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№5</w:t>
      </w:r>
      <w:r w:rsidRPr="00BD2AD9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proofErr w:type="gramStart"/>
      <w:r w:rsidRPr="00BD2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="00BD2AD9" w:rsidRPr="00BD2AD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 31</w:t>
      </w:r>
      <w:r w:rsidRPr="00BD2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.0</w:t>
      </w:r>
      <w:r w:rsidR="00BD2AD9" w:rsidRPr="00BD2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BD2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.202</w:t>
      </w:r>
      <w:r w:rsidR="00521390" w:rsidRPr="00BD2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proofErr w:type="gramEnd"/>
      <w:r w:rsidRPr="00BD2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841763" w:rsidRPr="00841763" w:rsidRDefault="00841763" w:rsidP="00841763">
      <w:pPr>
        <w:widowControl w:val="0"/>
        <w:tabs>
          <w:tab w:val="left" w:pos="993"/>
          <w:tab w:val="left" w:pos="2263"/>
        </w:tabs>
        <w:autoSpaceDE w:val="0"/>
        <w:autoSpaceDN w:val="0"/>
        <w:spacing w:before="3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____________             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/Корчагина</w:t>
      </w:r>
      <w:r w:rsidRPr="0084176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Н.И./</w:t>
      </w:r>
    </w:p>
    <w:p w:rsidR="00841763" w:rsidRPr="00841763" w:rsidRDefault="00841763" w:rsidP="00841763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41763" w:rsidRPr="00841763" w:rsidSect="00521390">
          <w:type w:val="continuous"/>
          <w:pgSz w:w="11910" w:h="16840"/>
          <w:pgMar w:top="1134" w:right="851" w:bottom="1134" w:left="1701" w:header="720" w:footer="720" w:gutter="0"/>
          <w:cols w:num="2" w:space="720" w:equalWidth="0">
            <w:col w:w="2381" w:space="2561"/>
            <w:col w:w="4416"/>
          </w:cols>
        </w:sectPr>
      </w:pPr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0" w:beforeAutospacing="0" w:after="0" w:afterAutospacing="0" w:line="360" w:lineRule="auto"/>
        <w:ind w:left="1134" w:firstLine="9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0" w:beforeAutospacing="0" w:after="0" w:afterAutospacing="0" w:line="36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0" w:beforeAutospacing="0" w:after="0" w:afterAutospacing="0" w:line="36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0" w:beforeAutospacing="0" w:after="0" w:afterAutospacing="0" w:line="36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0" w:beforeAutospacing="0" w:after="0" w:afterAutospacing="0" w:line="36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0" w:beforeAutospacing="0" w:after="0" w:afterAutospacing="0" w:line="36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87" w:beforeAutospacing="0" w:after="0" w:afterAutospacing="0" w:line="360" w:lineRule="auto"/>
        <w:ind w:left="2096" w:right="450" w:firstLine="9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0" w:beforeAutospacing="0" w:after="0" w:afterAutospacing="0" w:line="360" w:lineRule="auto"/>
        <w:ind w:right="450" w:firstLine="99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Отчет о результатах самообследования</w:t>
      </w:r>
      <w:r w:rsidRPr="00841763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муниципального</w:t>
      </w:r>
      <w:r w:rsidRPr="00841763">
        <w:rPr>
          <w:rFonts w:ascii="Times New Roman" w:eastAsia="Times New Roman" w:hAnsi="Times New Roman" w:cs="Times New Roman"/>
          <w:b/>
          <w:spacing w:val="-14"/>
          <w:sz w:val="28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бюджетного</w:t>
      </w:r>
      <w:r w:rsidRPr="00841763">
        <w:rPr>
          <w:rFonts w:ascii="Times New Roman" w:eastAsia="Times New Roman" w:hAnsi="Times New Roman" w:cs="Times New Roman"/>
          <w:b/>
          <w:spacing w:val="-13"/>
          <w:sz w:val="28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общеобразовательного</w:t>
      </w:r>
      <w:r w:rsidRPr="00841763">
        <w:rPr>
          <w:rFonts w:ascii="Times New Roman" w:eastAsia="Times New Roman" w:hAnsi="Times New Roman" w:cs="Times New Roman"/>
          <w:b/>
          <w:spacing w:val="-9"/>
          <w:sz w:val="28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учреждения</w:t>
      </w:r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0" w:beforeAutospacing="0" w:after="0" w:afterAutospacing="0" w:line="360" w:lineRule="auto"/>
        <w:ind w:right="450" w:firstLine="992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«Рыбновская</w:t>
      </w:r>
      <w:r w:rsidRPr="00841763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средняя</w:t>
      </w:r>
      <w:r w:rsidRPr="00841763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школа</w:t>
      </w:r>
      <w:r w:rsidRPr="00841763">
        <w:rPr>
          <w:rFonts w:ascii="Times New Roman" w:eastAsia="Times New Roman" w:hAnsi="Times New Roman" w:cs="Times New Roman"/>
          <w:b/>
          <w:spacing w:val="-2"/>
          <w:sz w:val="28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№3»</w:t>
      </w:r>
      <w:r w:rsidRPr="00841763">
        <w:rPr>
          <w:rFonts w:ascii="Times New Roman" w:eastAsia="Times New Roman" w:hAnsi="Times New Roman" w:cs="Times New Roman"/>
          <w:b/>
          <w:spacing w:val="-7"/>
          <w:sz w:val="28"/>
          <w:szCs w:val="24"/>
          <w:lang w:val="ru-RU"/>
        </w:rPr>
        <w:t xml:space="preserve">                            </w:t>
      </w:r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0" w:beforeAutospacing="0" w:after="0" w:afterAutospacing="0" w:line="360" w:lineRule="auto"/>
        <w:ind w:right="340" w:firstLine="99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b/>
          <w:spacing w:val="-7"/>
          <w:sz w:val="28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за</w:t>
      </w:r>
      <w:r w:rsidRPr="00841763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2022</w:t>
      </w:r>
      <w:r w:rsidRPr="00841763">
        <w:rPr>
          <w:rFonts w:ascii="Times New Roman" w:eastAsia="Times New Roman" w:hAnsi="Times New Roman" w:cs="Times New Roman"/>
          <w:b/>
          <w:spacing w:val="-2"/>
          <w:sz w:val="28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календарный</w:t>
      </w:r>
      <w:r w:rsidRPr="00841763">
        <w:rPr>
          <w:rFonts w:ascii="Times New Roman" w:eastAsia="Times New Roman" w:hAnsi="Times New Roman" w:cs="Times New Roman"/>
          <w:b/>
          <w:spacing w:val="-2"/>
          <w:sz w:val="28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год</w:t>
      </w:r>
    </w:p>
    <w:p w:rsidR="00841763" w:rsidRPr="00841763" w:rsidRDefault="00841763" w:rsidP="00841763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sectPr w:rsidR="00841763" w:rsidRPr="00841763" w:rsidSect="00521390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0" w:beforeAutospacing="0" w:after="0" w:afterAutospacing="0" w:line="36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Документ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приказами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84176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науки Российской Федерации от 14.06.2013 года №462 "Об утверждении порядка проведения</w:t>
      </w:r>
      <w:r w:rsidRPr="0084176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самообследования</w:t>
      </w:r>
      <w:r w:rsidRPr="00841763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841763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организацией"</w:t>
      </w:r>
      <w:r w:rsidRPr="00841763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(с</w:t>
      </w:r>
      <w:r w:rsidRPr="00841763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изменениями</w:t>
      </w:r>
      <w:r w:rsidRPr="00841763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841763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14.12.2017</w:t>
      </w:r>
      <w:r w:rsidRPr="00841763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41763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1218)</w:t>
      </w:r>
      <w:r w:rsidRPr="00841763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1763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10.12.2013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1324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"Об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утверждении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показателей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организации,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подлежащей</w:t>
      </w:r>
      <w:r w:rsidRPr="0084176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самообследованию"</w:t>
      </w:r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0" w:beforeAutospacing="0" w:after="0" w:afterAutospacing="0" w:line="360" w:lineRule="auto"/>
        <w:ind w:right="20" w:firstLine="9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проведения самообследования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необходимость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понять востребованность школы на рынке образовательных услуг нашего города,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степень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удовлетворенности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всех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участников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отношений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деятельностью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коллектива,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оценить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работу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общеобразовательного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учреждения как целостной системы, выявляя успехи и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неудачи прошедшего года,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ресурсы,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риски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школьной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педагогики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условиях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динамично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изменяющейся</w:t>
      </w:r>
      <w:r w:rsidRPr="0084176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социально-образовательной</w:t>
      </w:r>
      <w:r w:rsidRPr="0084176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среды.</w:t>
      </w:r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0" w:beforeAutospacing="0" w:after="0" w:afterAutospacing="0" w:line="360" w:lineRule="auto"/>
        <w:ind w:right="20" w:firstLine="9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1763" w:rsidRPr="00841763" w:rsidRDefault="00841763" w:rsidP="00841763">
      <w:pPr>
        <w:widowControl w:val="0"/>
        <w:tabs>
          <w:tab w:val="left" w:pos="993"/>
        </w:tabs>
        <w:autoSpaceDE w:val="0"/>
        <w:autoSpaceDN w:val="0"/>
        <w:spacing w:before="0" w:beforeAutospacing="0" w:after="0" w:afterAutospacing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АНАЛИТИЧЕСКАЯ</w:t>
      </w:r>
      <w:r w:rsidRPr="00841763">
        <w:rPr>
          <w:rFonts w:ascii="Times New Roman" w:eastAsia="Times New Roman" w:hAnsi="Times New Roman" w:cs="Times New Roman"/>
          <w:b/>
          <w:spacing w:val="5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ЧАСТЬ</w:t>
      </w:r>
    </w:p>
    <w:p w:rsidR="00841763" w:rsidRPr="00841763" w:rsidRDefault="00841763" w:rsidP="00841763">
      <w:pPr>
        <w:widowControl w:val="0"/>
        <w:numPr>
          <w:ilvl w:val="0"/>
          <w:numId w:val="14"/>
        </w:numPr>
        <w:tabs>
          <w:tab w:val="left" w:pos="680"/>
          <w:tab w:val="left" w:pos="993"/>
        </w:tabs>
        <w:autoSpaceDE w:val="0"/>
        <w:autoSpaceDN w:val="0"/>
        <w:spacing w:before="3" w:beforeAutospacing="0" w:after="0" w:afterAutospacing="0" w:line="360" w:lineRule="auto"/>
        <w:ind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" w:name="I._Общие_сведения_об_образовательной_орг"/>
      <w:bookmarkEnd w:id="1"/>
      <w:r w:rsidRPr="008417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</w:t>
      </w:r>
      <w:r w:rsidRPr="0084176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сведения</w:t>
      </w:r>
      <w:r w:rsidRPr="00841763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</w:t>
      </w:r>
      <w:r w:rsidRPr="00841763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образовательной</w:t>
      </w:r>
      <w:r w:rsidRPr="00841763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организации</w:t>
      </w:r>
    </w:p>
    <w:tbl>
      <w:tblPr>
        <w:tblStyle w:val="TableNormal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988"/>
      </w:tblGrid>
      <w:tr w:rsidR="00841763" w:rsidRPr="00FE2EBB" w:rsidTr="00841763">
        <w:trPr>
          <w:trHeight w:val="821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200" w:right="1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Pr="0084176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общеобразовательной</w:t>
            </w:r>
          </w:p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муниципальное</w:t>
            </w:r>
            <w:r w:rsidRPr="00841763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бюджетное</w:t>
            </w:r>
            <w:r w:rsidRPr="00841763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общеобразовательное</w:t>
            </w:r>
            <w:r w:rsidRPr="00841763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учреждение</w:t>
            </w:r>
          </w:p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«Рыбновская средняя школа</w:t>
            </w:r>
            <w:r w:rsidRPr="00841763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№3»</w:t>
            </w:r>
            <w:r w:rsidRPr="0084176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(МБОУ</w:t>
            </w:r>
            <w:r w:rsidRPr="0084176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"Рыбновская СШ</w:t>
            </w:r>
            <w:r w:rsidRPr="0084176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№3")</w:t>
            </w:r>
          </w:p>
        </w:tc>
      </w:tr>
      <w:tr w:rsidR="00841763" w:rsidRPr="00841763" w:rsidTr="00841763">
        <w:trPr>
          <w:trHeight w:val="276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Корчагина</w:t>
            </w:r>
            <w:r w:rsidRPr="00841763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Наталья</w:t>
            </w:r>
            <w:r w:rsidRPr="0084176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</w:tr>
      <w:tr w:rsidR="00841763" w:rsidRPr="00FE2EBB" w:rsidTr="00841763">
        <w:trPr>
          <w:trHeight w:val="276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2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r w:rsidRPr="0084176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391111,</w:t>
            </w:r>
            <w:r w:rsidRPr="0084176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  <w:r w:rsidRPr="0084176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Рыбное,</w:t>
            </w:r>
            <w:r w:rsidRPr="0084176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</w:t>
            </w:r>
            <w:r w:rsidRPr="0084176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Юбилейная, д.17</w:t>
            </w:r>
          </w:p>
        </w:tc>
      </w:tr>
      <w:tr w:rsidR="00841763" w:rsidRPr="00841763" w:rsidTr="00841763">
        <w:trPr>
          <w:trHeight w:val="275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2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proofErr w:type="spellEnd"/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4176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(49137)5-15-66,</w:t>
            </w:r>
            <w:r w:rsidRPr="0084176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(49137)5-15-66</w:t>
            </w:r>
          </w:p>
        </w:tc>
      </w:tr>
      <w:tr w:rsidR="00841763" w:rsidRPr="00841763" w:rsidTr="00841763">
        <w:trPr>
          <w:trHeight w:val="552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200" w:right="4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</w:t>
            </w:r>
            <w:r w:rsidRPr="00841763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почты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483835" w:rsidP="00841763">
            <w:pPr>
              <w:tabs>
                <w:tab w:val="left" w:pos="993"/>
              </w:tabs>
              <w:spacing w:line="360" w:lineRule="auto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841763" w:rsidRPr="00841763">
                <w:rPr>
                  <w:rFonts w:ascii="Times New Roman" w:eastAsia="Times New Roman" w:hAnsi="Times New Roman"/>
                  <w:sz w:val="24"/>
                  <w:szCs w:val="24"/>
                </w:rPr>
                <w:t>rsh-3@yandex.ru</w:t>
              </w:r>
            </w:hyperlink>
          </w:p>
        </w:tc>
      </w:tr>
      <w:tr w:rsidR="00841763" w:rsidRPr="00FE2EBB" w:rsidTr="00841763">
        <w:trPr>
          <w:trHeight w:val="552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Администрация</w:t>
            </w:r>
            <w:r w:rsidRPr="00841763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Рыбновского</w:t>
            </w:r>
            <w:r w:rsidRPr="0084176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муниципального</w:t>
            </w:r>
            <w:r w:rsidRPr="00841763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района</w:t>
            </w:r>
            <w:r w:rsidRPr="00841763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Рязанской</w:t>
            </w:r>
            <w:r w:rsidRPr="00841763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</w:t>
            </w:r>
          </w:p>
        </w:tc>
      </w:tr>
      <w:tr w:rsidR="00841763" w:rsidRPr="00841763" w:rsidTr="00841763">
        <w:trPr>
          <w:trHeight w:val="552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200" w:right="65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Организационно</w:t>
            </w:r>
            <w:proofErr w:type="spellEnd"/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841763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правовая</w:t>
            </w:r>
            <w:proofErr w:type="spellEnd"/>
            <w:r w:rsidRPr="0084176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Муниципальное</w:t>
            </w:r>
            <w:r w:rsidRPr="00841763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бюджетное</w:t>
            </w:r>
            <w:r w:rsidRPr="00841763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общеобразовательное</w:t>
            </w:r>
            <w:r w:rsidRPr="00841763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учреждение</w:t>
            </w:r>
          </w:p>
        </w:tc>
      </w:tr>
      <w:tr w:rsidR="00841763" w:rsidRPr="00841763" w:rsidTr="00841763">
        <w:trPr>
          <w:trHeight w:val="552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200" w:right="17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Вид</w:t>
            </w:r>
            <w:r w:rsidRPr="00841763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образовательного</w:t>
            </w:r>
            <w:r w:rsidRPr="00841763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1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8417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редняя</w:t>
            </w:r>
            <w:r w:rsidRPr="008417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общеобразовательная</w:t>
            </w:r>
            <w:r w:rsidRPr="0084176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841763" w:rsidRPr="00FE2EBB" w:rsidTr="00841763">
        <w:trPr>
          <w:trHeight w:val="552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79" w:right="1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Серия 62Л01 №0000549 от 22.05.2015 года, регистрационный №13-</w:t>
            </w:r>
            <w:r w:rsidRPr="00841763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2114,</w:t>
            </w:r>
            <w:r w:rsidRPr="0084176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бессрочная</w:t>
            </w:r>
          </w:p>
        </w:tc>
      </w:tr>
      <w:tr w:rsidR="00841763" w:rsidRPr="00FE2EBB" w:rsidTr="00841763">
        <w:trPr>
          <w:trHeight w:val="824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200" w:right="7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Свидетельство</w:t>
            </w:r>
            <w:proofErr w:type="spellEnd"/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r w:rsidRPr="00841763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государственной</w:t>
            </w:r>
            <w:proofErr w:type="spellEnd"/>
          </w:p>
          <w:p w:rsidR="00841763" w:rsidRPr="00841763" w:rsidRDefault="00841763" w:rsidP="00841763">
            <w:pPr>
              <w:tabs>
                <w:tab w:val="left" w:pos="993"/>
              </w:tabs>
              <w:spacing w:before="2" w:line="360" w:lineRule="auto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</w:rPr>
              <w:t>регистрации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Серия 62А01</w:t>
            </w:r>
            <w:r w:rsidRPr="0084176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№0000484</w:t>
            </w:r>
            <w:r w:rsidRPr="0084176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08</w:t>
            </w:r>
            <w:r w:rsidRPr="0084176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июня</w:t>
            </w:r>
            <w:r w:rsidRPr="0084176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2015</w:t>
            </w:r>
            <w:r w:rsidRPr="0084176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года,</w:t>
            </w:r>
            <w:r w:rsidRPr="0084176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регистрационный</w:t>
            </w:r>
          </w:p>
          <w:p w:rsidR="00841763" w:rsidRPr="00841763" w:rsidRDefault="00841763" w:rsidP="00841763">
            <w:pPr>
              <w:tabs>
                <w:tab w:val="left" w:pos="993"/>
              </w:tabs>
              <w:spacing w:line="360" w:lineRule="auto"/>
              <w:ind w:left="1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№13-0730,</w:t>
            </w:r>
            <w:r w:rsidRPr="0084176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свидетельство действительно по 18</w:t>
            </w:r>
            <w:r w:rsidRPr="0084176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ноября 2026</w:t>
            </w:r>
            <w:r w:rsidRPr="0084176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7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</w:p>
        </w:tc>
      </w:tr>
    </w:tbl>
    <w:p w:rsidR="00841763" w:rsidRPr="00841763" w:rsidRDefault="00841763" w:rsidP="00841763">
      <w:pPr>
        <w:widowControl w:val="0"/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Основным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видом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общеобразовательных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программ:</w:t>
      </w:r>
    </w:p>
    <w:p w:rsidR="00841763" w:rsidRPr="00841763" w:rsidRDefault="00841763" w:rsidP="00841763">
      <w:pPr>
        <w:widowControl w:val="0"/>
        <w:numPr>
          <w:ilvl w:val="0"/>
          <w:numId w:val="15"/>
        </w:numPr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образовательной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программы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 образования;</w:t>
      </w:r>
    </w:p>
    <w:p w:rsidR="00841763" w:rsidRPr="00841763" w:rsidRDefault="00841763" w:rsidP="00841763">
      <w:pPr>
        <w:widowControl w:val="0"/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 w:line="360" w:lineRule="auto"/>
        <w:ind w:left="1287" w:righ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образовательной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программы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 образования;</w:t>
      </w:r>
    </w:p>
    <w:p w:rsidR="00841763" w:rsidRPr="00841763" w:rsidRDefault="00841763" w:rsidP="00841763">
      <w:pPr>
        <w:widowControl w:val="0"/>
        <w:numPr>
          <w:ilvl w:val="0"/>
          <w:numId w:val="15"/>
        </w:numPr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образовательной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программы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среднего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образования.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841763" w:rsidRPr="00841763" w:rsidRDefault="00841763" w:rsidP="00841763">
      <w:pPr>
        <w:widowControl w:val="0"/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841763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школа реализует образовательные программы дополнительного образования для детей.</w:t>
      </w:r>
    </w:p>
    <w:p w:rsidR="00841763" w:rsidRPr="00841763" w:rsidRDefault="00841763" w:rsidP="00841763">
      <w:pPr>
        <w:widowControl w:val="0"/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МБОУ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"Рыбновская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средняя школа №3"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расположена в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микрорайоне Черемушки.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Большинство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семей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проживают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домах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типовой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застройки: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75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рядом</w:t>
      </w:r>
      <w:r w:rsidRPr="0084176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школой,</w:t>
      </w:r>
      <w:r w:rsidRPr="0084176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25% -</w:t>
      </w:r>
      <w:r w:rsidRPr="0084176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176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близлежащих</w:t>
      </w:r>
      <w:r w:rsidRPr="0084176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коттеджных</w:t>
      </w:r>
      <w:r w:rsidRPr="0084176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поселках.</w:t>
      </w:r>
    </w:p>
    <w:p w:rsidR="00841763" w:rsidRPr="00841763" w:rsidRDefault="00841763" w:rsidP="00841763">
      <w:pPr>
        <w:widowControl w:val="0"/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 w:line="360" w:lineRule="auto"/>
        <w:ind w:left="567" w:right="2" w:firstLine="992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41763" w:rsidRPr="00841763" w:rsidRDefault="00841763" w:rsidP="00841763">
      <w:pPr>
        <w:shd w:val="clear" w:color="auto" w:fill="FFFFFF"/>
        <w:autoSpaceDN w:val="0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  <w:r w:rsidRPr="0084176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ru-RU" w:eastAsia="ru-RU"/>
        </w:rPr>
        <w:t>II. Особенности управления</w:t>
      </w:r>
    </w:p>
    <w:p w:rsidR="00841763" w:rsidRPr="00841763" w:rsidRDefault="00841763" w:rsidP="00841763">
      <w:pPr>
        <w:shd w:val="clear" w:color="auto" w:fill="FFFFFF"/>
        <w:autoSpaceDN w:val="0"/>
        <w:spacing w:before="0" w:beforeAutospacing="0" w:after="12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417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Управление осуществляется на принципах единоначалия и самоуправления. Система управления школой учитывает интересы всех участников образовательного процесса. </w:t>
      </w:r>
    </w:p>
    <w:p w:rsidR="00841763" w:rsidRPr="00841763" w:rsidRDefault="00841763" w:rsidP="00841763">
      <w:pPr>
        <w:shd w:val="clear" w:color="auto" w:fill="FFFFFF"/>
        <w:autoSpaceDN w:val="0"/>
        <w:spacing w:before="0" w:beforeAutospacing="0" w:after="120" w:afterAutospacing="0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 w:rsidRPr="0084176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ru-RU" w:eastAsia="ru-RU"/>
        </w:rPr>
        <w:t>Органы управления, действующие в школе</w:t>
      </w:r>
    </w:p>
    <w:tbl>
      <w:tblPr>
        <w:tblW w:w="0" w:type="auto"/>
        <w:tblInd w:w="1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3050"/>
        <w:gridCol w:w="6754"/>
      </w:tblGrid>
      <w:tr w:rsidR="00841763" w:rsidRPr="00841763" w:rsidTr="00841763">
        <w:tc>
          <w:tcPr>
            <w:tcW w:w="30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41763" w:rsidRPr="00841763" w:rsidRDefault="00841763" w:rsidP="00841763">
            <w:pPr>
              <w:shd w:val="clear" w:color="auto" w:fill="FFFFFF"/>
              <w:autoSpaceDN w:val="0"/>
              <w:spacing w:before="0" w:beforeAutospacing="0" w:after="12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176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67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41763" w:rsidRPr="00841763" w:rsidRDefault="00841763" w:rsidP="00841763">
            <w:pPr>
              <w:shd w:val="clear" w:color="auto" w:fill="FFFFFF"/>
              <w:autoSpaceDN w:val="0"/>
              <w:spacing w:before="0" w:beforeAutospacing="0" w:after="12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176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Функции</w:t>
            </w:r>
          </w:p>
        </w:tc>
      </w:tr>
      <w:tr w:rsidR="00841763" w:rsidRPr="00FE2EBB" w:rsidTr="00841763">
        <w:tc>
          <w:tcPr>
            <w:tcW w:w="30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67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41763" w:rsidRPr="00841763" w:rsidTr="00841763">
        <w:tc>
          <w:tcPr>
            <w:tcW w:w="30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1763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proofErr w:type="spellEnd"/>
            <w:r w:rsidRPr="008417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41763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</w:p>
        </w:tc>
        <w:tc>
          <w:tcPr>
            <w:tcW w:w="67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образовательных услуг;</w:t>
            </w:r>
          </w:p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регламентации образовательных отношений;</w:t>
            </w:r>
          </w:p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 образовательных программ;</w:t>
            </w:r>
          </w:p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</w:rPr>
              <w:t>координации деятельности методических объединений</w:t>
            </w:r>
          </w:p>
        </w:tc>
      </w:tr>
      <w:tr w:rsidR="00841763" w:rsidRPr="00FE2EBB" w:rsidTr="00841763">
        <w:tc>
          <w:tcPr>
            <w:tcW w:w="30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</w:rPr>
              <w:t>Общее собрание работников</w:t>
            </w:r>
          </w:p>
        </w:tc>
        <w:tc>
          <w:tcPr>
            <w:tcW w:w="67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принимать локальные акты, которые регламентируют деятельность образовательной организации и связаны с </w:t>
            </w:r>
            <w:r w:rsidRPr="0084176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правами и обязанностями работников;</w:t>
            </w:r>
          </w:p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41763" w:rsidRPr="00841763" w:rsidRDefault="00841763" w:rsidP="008417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176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41763" w:rsidRPr="00841763" w:rsidRDefault="00841763" w:rsidP="00841763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lang w:val="ru-RU"/>
        </w:rPr>
        <w:lastRenderedPageBreak/>
        <w:t>Для осуществления учебно-методической работы в школе создано шесть предметных методических объединения:</w:t>
      </w:r>
    </w:p>
    <w:p w:rsidR="00841763" w:rsidRPr="00841763" w:rsidRDefault="00841763" w:rsidP="00841763">
      <w:pPr>
        <w:widowControl w:val="0"/>
        <w:numPr>
          <w:ilvl w:val="0"/>
          <w:numId w:val="15"/>
        </w:numPr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lang w:val="ru-RU"/>
        </w:rPr>
        <w:t>ШМО учителей русского языка и литературы;</w:t>
      </w:r>
    </w:p>
    <w:p w:rsidR="00841763" w:rsidRPr="00841763" w:rsidRDefault="00841763" w:rsidP="00841763">
      <w:pPr>
        <w:widowControl w:val="0"/>
        <w:numPr>
          <w:ilvl w:val="0"/>
          <w:numId w:val="15"/>
        </w:numPr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lang w:val="ru-RU"/>
        </w:rPr>
        <w:t>ШМО учителей математики, информатики и физики;</w:t>
      </w:r>
    </w:p>
    <w:p w:rsidR="00841763" w:rsidRPr="00841763" w:rsidRDefault="00841763" w:rsidP="00841763">
      <w:pPr>
        <w:widowControl w:val="0"/>
        <w:numPr>
          <w:ilvl w:val="0"/>
          <w:numId w:val="15"/>
        </w:numPr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lang w:val="ru-RU"/>
        </w:rPr>
        <w:t>ШМО учителей педагогов начального образования;</w:t>
      </w:r>
    </w:p>
    <w:p w:rsidR="00841763" w:rsidRPr="00841763" w:rsidRDefault="00841763" w:rsidP="00841763">
      <w:pPr>
        <w:widowControl w:val="0"/>
        <w:numPr>
          <w:ilvl w:val="0"/>
          <w:numId w:val="15"/>
        </w:numPr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lang w:val="ru-RU"/>
        </w:rPr>
        <w:t>ШМО учителей иностранного языка;</w:t>
      </w:r>
    </w:p>
    <w:p w:rsidR="00841763" w:rsidRPr="00841763" w:rsidRDefault="00841763" w:rsidP="00841763">
      <w:pPr>
        <w:widowControl w:val="0"/>
        <w:numPr>
          <w:ilvl w:val="0"/>
          <w:numId w:val="15"/>
        </w:numPr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lang w:val="ru-RU"/>
        </w:rPr>
        <w:t>ШМО учителей истории и обществознания, естественно-научных дисциплин;</w:t>
      </w:r>
    </w:p>
    <w:p w:rsidR="00841763" w:rsidRPr="00841763" w:rsidRDefault="00841763" w:rsidP="00841763">
      <w:pPr>
        <w:widowControl w:val="0"/>
        <w:numPr>
          <w:ilvl w:val="0"/>
          <w:numId w:val="15"/>
        </w:numPr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lang w:val="ru-RU"/>
        </w:rPr>
        <w:t>ШМО учителей культуры и спорта.</w:t>
      </w:r>
    </w:p>
    <w:p w:rsidR="00841763" w:rsidRPr="00841763" w:rsidRDefault="00841763" w:rsidP="00841763">
      <w:pPr>
        <w:widowControl w:val="0"/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Важное звено общественного управления — профсоюзное объединение педагогов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школы.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учащиеся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тесно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взаимодействуют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учреждениями</w:t>
      </w:r>
      <w:r w:rsidRPr="00841763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организациями города и района: с воинской частью, детской библиотекой, краеведческим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музеем, районным центром занятости населения, железнодорожным узлом станции Рыбное,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Рыбновским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комплексным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центром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социального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обслуживания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населения.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Совместная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обогащает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детей,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дает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первый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опыт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социального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становления.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Таким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образом,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педагогическом коллективе МБОУ «Рыбновская СШ №3» созданы достаточные условия для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общественно -</w:t>
      </w:r>
      <w:r w:rsidRPr="0084176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государственного</w:t>
      </w:r>
      <w:r w:rsidRPr="0084176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управления</w:t>
      </w:r>
      <w:r w:rsidRPr="0084176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образованием</w:t>
      </w:r>
      <w:r w:rsidRPr="0084176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4176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1763">
        <w:rPr>
          <w:rFonts w:ascii="Times New Roman" w:eastAsia="Times New Roman" w:hAnsi="Times New Roman" w:cs="Times New Roman"/>
          <w:sz w:val="24"/>
          <w:szCs w:val="24"/>
          <w:lang w:val="ru-RU"/>
        </w:rPr>
        <w:t>школе.</w:t>
      </w:r>
    </w:p>
    <w:p w:rsidR="00A03BAE" w:rsidRDefault="00A03BAE" w:rsidP="00A03BAE">
      <w:pPr>
        <w:widowControl w:val="0"/>
        <w:tabs>
          <w:tab w:val="left" w:pos="993"/>
          <w:tab w:val="left" w:pos="3465"/>
          <w:tab w:val="left" w:pos="9214"/>
        </w:tabs>
        <w:autoSpaceDE w:val="0"/>
        <w:autoSpaceDN w:val="0"/>
        <w:spacing w:before="0" w:beforeAutospacing="0" w:after="0" w:afterAutospacing="0" w:line="36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b/>
          <w:sz w:val="28"/>
          <w:szCs w:val="24"/>
        </w:rPr>
        <w:t>III</w:t>
      </w:r>
      <w:r w:rsidRPr="00A03BAE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. Оценка</w:t>
      </w:r>
      <w:r w:rsidRPr="00A03BAE">
        <w:rPr>
          <w:rFonts w:ascii="Times New Roman" w:eastAsia="Times New Roman" w:hAnsi="Times New Roman" w:cs="Times New Roman"/>
          <w:b/>
          <w:spacing w:val="-12"/>
          <w:sz w:val="28"/>
          <w:szCs w:val="24"/>
          <w:lang w:val="ru-RU"/>
        </w:rPr>
        <w:t xml:space="preserve"> </w:t>
      </w:r>
      <w:r w:rsidRPr="00A03BAE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образовательной</w:t>
      </w:r>
      <w:r w:rsidRPr="00A03BAE">
        <w:rPr>
          <w:rFonts w:ascii="Times New Roman" w:eastAsia="Times New Roman" w:hAnsi="Times New Roman" w:cs="Times New Roman"/>
          <w:b/>
          <w:spacing w:val="-6"/>
          <w:sz w:val="28"/>
          <w:szCs w:val="24"/>
          <w:lang w:val="ru-RU"/>
        </w:rPr>
        <w:t xml:space="preserve"> </w:t>
      </w:r>
      <w:r w:rsidRPr="00A03BAE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деятельности</w:t>
      </w:r>
    </w:p>
    <w:p w:rsidR="00A03BAE" w:rsidRPr="00A03BAE" w:rsidRDefault="00A03BAE" w:rsidP="00A03BAE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A03BAE" w:rsidRPr="00A03BAE" w:rsidRDefault="00A03BAE" w:rsidP="00A03BAE">
      <w:pPr>
        <w:widowControl w:val="0"/>
        <w:numPr>
          <w:ilvl w:val="0"/>
          <w:numId w:val="16"/>
        </w:numPr>
        <w:autoSpaceDE w:val="0"/>
        <w:autoSpaceDN w:val="0"/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A03BAE" w:rsidRPr="00A03BAE" w:rsidRDefault="00A03BAE" w:rsidP="00A03BAE">
      <w:pPr>
        <w:widowControl w:val="0"/>
        <w:numPr>
          <w:ilvl w:val="0"/>
          <w:numId w:val="16"/>
        </w:numPr>
        <w:autoSpaceDE w:val="0"/>
        <w:autoSpaceDN w:val="0"/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приказом Министерства Просвещения РФ  от 31.05.2021г. №286 «Об утверждении федерального государственного образовательного стандарта начального общего образования»;</w:t>
      </w:r>
    </w:p>
    <w:p w:rsidR="00A03BAE" w:rsidRPr="00A03BAE" w:rsidRDefault="00A03BAE" w:rsidP="00A03BAE">
      <w:pPr>
        <w:widowControl w:val="0"/>
        <w:numPr>
          <w:ilvl w:val="0"/>
          <w:numId w:val="16"/>
        </w:numPr>
        <w:autoSpaceDE w:val="0"/>
        <w:autoSpaceDN w:val="0"/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приказом Министерства Просвещения РФ  от 31.05.2021г. №287 «Об утверждении федерального государственного образовательного стандарта основного общего образования»;</w:t>
      </w:r>
    </w:p>
    <w:p w:rsidR="00A03BAE" w:rsidRPr="00A03BAE" w:rsidRDefault="00A03BAE" w:rsidP="00A03BAE">
      <w:pPr>
        <w:widowControl w:val="0"/>
        <w:numPr>
          <w:ilvl w:val="0"/>
          <w:numId w:val="16"/>
        </w:numPr>
        <w:autoSpaceDE w:val="0"/>
        <w:autoSpaceDN w:val="0"/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A03BAE" w:rsidRPr="00A03BAE" w:rsidRDefault="00A03BAE" w:rsidP="00A03BAE">
      <w:pPr>
        <w:widowControl w:val="0"/>
        <w:numPr>
          <w:ilvl w:val="0"/>
          <w:numId w:val="16"/>
        </w:numPr>
        <w:autoSpaceDE w:val="0"/>
        <w:autoSpaceDN w:val="0"/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A03BAE" w:rsidRPr="00A03BAE" w:rsidRDefault="00A03BAE" w:rsidP="00A03BAE">
      <w:pPr>
        <w:widowControl w:val="0"/>
        <w:numPr>
          <w:ilvl w:val="0"/>
          <w:numId w:val="16"/>
        </w:numPr>
        <w:autoSpaceDE w:val="0"/>
        <w:autoSpaceDN w:val="0"/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 2.4.3648-20 «Санитарно-эпидемиологические требования к организациям </w:t>
      </w: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воспитания и обучения, отдыха и оздоровления детей и молодежи»;</w:t>
      </w:r>
    </w:p>
    <w:p w:rsidR="00A03BAE" w:rsidRPr="00A03BAE" w:rsidRDefault="00A03BAE" w:rsidP="00A03BAE">
      <w:pPr>
        <w:widowControl w:val="0"/>
        <w:numPr>
          <w:ilvl w:val="0"/>
          <w:numId w:val="16"/>
        </w:numPr>
        <w:autoSpaceDE w:val="0"/>
        <w:autoSpaceDN w:val="0"/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A03BAE" w:rsidRPr="00A03BAE" w:rsidRDefault="00A03BAE" w:rsidP="00A03BAE">
      <w:pPr>
        <w:widowControl w:val="0"/>
        <w:numPr>
          <w:ilvl w:val="0"/>
          <w:numId w:val="16"/>
        </w:numPr>
        <w:autoSpaceDE w:val="0"/>
        <w:autoSpaceDN w:val="0"/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A03BAE" w:rsidRPr="00A03BAE" w:rsidRDefault="00A03BAE" w:rsidP="00A03BAE">
      <w:pPr>
        <w:widowControl w:val="0"/>
        <w:numPr>
          <w:ilvl w:val="0"/>
          <w:numId w:val="16"/>
        </w:numPr>
        <w:autoSpaceDE w:val="0"/>
        <w:autoSpaceDN w:val="0"/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A03BAE" w:rsidRPr="00A03BAE" w:rsidRDefault="00A03BAE" w:rsidP="00A03BAE">
      <w:pPr>
        <w:widowControl w:val="0"/>
        <w:numPr>
          <w:ilvl w:val="0"/>
          <w:numId w:val="16"/>
        </w:numPr>
        <w:autoSpaceDE w:val="0"/>
        <w:autoSpaceDN w:val="0"/>
        <w:spacing w:before="0" w:beforeAutospacing="0" w:after="0" w:afterAutospacing="0" w:line="36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A03BAE" w:rsidRPr="00A03BAE" w:rsidRDefault="00A03BAE" w:rsidP="00A03BAE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 2021), 5–9-х классов – на пятилетний нормативный срок освоения основной образовательной программы основного общего образования (реализация ФГОС ООО 2010, 2021(5е классы)),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A03BAE" w:rsidRPr="00A03BAE" w:rsidRDefault="00A03BAE" w:rsidP="00A03BAE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A03BAE" w:rsidRPr="00A03BAE" w:rsidRDefault="00A03BAE" w:rsidP="00A03BAE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 обучения: русский</w:t>
      </w:r>
    </w:p>
    <w:p w:rsidR="00A03BAE" w:rsidRPr="00A03BAE" w:rsidRDefault="00A03BAE" w:rsidP="00A03BAE">
      <w:pPr>
        <w:widowControl w:val="0"/>
        <w:tabs>
          <w:tab w:val="center" w:pos="4821"/>
        </w:tabs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Режим образовательной деятельности</w:t>
      </w:r>
      <w:r w:rsidRPr="00A03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11"/>
        <w:gridCol w:w="1535"/>
        <w:gridCol w:w="3016"/>
        <w:gridCol w:w="2179"/>
        <w:gridCol w:w="2148"/>
      </w:tblGrid>
      <w:tr w:rsidR="00A03BAE" w:rsidRPr="00FE2EBB" w:rsidTr="00A03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A03BAE" w:rsidRPr="00A03BAE" w:rsidTr="00A03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A03BAE" w:rsidRPr="00A03BAE" w:rsidRDefault="00A03BAE" w:rsidP="00A03BA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0" w:beforeAutospacing="0" w:after="0" w:afterAutospacing="0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C08B5"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1C0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03BAE" w:rsidRPr="00A03BAE" w:rsidRDefault="00A03BAE" w:rsidP="00A03BA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0" w:beforeAutospacing="0" w:after="0" w:afterAutospacing="0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03BAE" w:rsidRPr="00A03BAE" w:rsidTr="00A03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BAE" w:rsidRPr="00A03BAE" w:rsidRDefault="00A03BAE" w:rsidP="00A03BA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A243FA" w:rsidRDefault="00A243FA" w:rsidP="00A03BAE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03BAE" w:rsidRPr="00A03BAE" w:rsidRDefault="00A03BAE" w:rsidP="00A03BAE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3B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Начало учебных занятий – 8 ч 15 мин.</w:t>
      </w:r>
    </w:p>
    <w:p w:rsidR="0018394D" w:rsidRDefault="00A03BAE" w:rsidP="00242E3D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-х  классов по ООП, разработанным по обновленным ФГОС НОО</w:t>
      </w:r>
      <w:r w:rsidR="00242E3D">
        <w:rPr>
          <w:rFonts w:hAnsi="Times New Roman" w:cs="Times New Roman"/>
          <w:color w:val="000000"/>
          <w:sz w:val="24"/>
          <w:szCs w:val="24"/>
          <w:lang w:val="ru-RU"/>
        </w:rPr>
        <w:t xml:space="preserve"> (2021)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42E3D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242E3D">
        <w:rPr>
          <w:rFonts w:hAnsi="Times New Roman" w:cs="Times New Roman"/>
          <w:color w:val="000000"/>
          <w:sz w:val="24"/>
          <w:szCs w:val="24"/>
          <w:lang w:val="ru-RU"/>
        </w:rPr>
        <w:t xml:space="preserve"> (2021)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текущих достижений показал результаты, сопоставимые с результатами прошлого и позапрошлого годов. Учителя 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  <w:r w:rsidR="00D10C2E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этом педагоги также отмечают трудности работы по новым ФГОС в связи с отсутствием учебников.</w:t>
      </w:r>
    </w:p>
    <w:p w:rsidR="005E3E57" w:rsidRPr="005E3E57" w:rsidRDefault="005E3E57" w:rsidP="005E3E57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E57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МБОУ «</w:t>
      </w:r>
      <w:r w:rsidR="00EA091B">
        <w:rPr>
          <w:rFonts w:hAnsi="Times New Roman" w:cs="Times New Roman"/>
          <w:color w:val="000000"/>
          <w:sz w:val="24"/>
          <w:szCs w:val="24"/>
          <w:lang w:val="ru-RU"/>
        </w:rPr>
        <w:t>Рыбновская СШ №3»</w:t>
      </w:r>
      <w:r w:rsidRPr="005E3E57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новые предметные концепции:</w:t>
      </w:r>
    </w:p>
    <w:p w:rsidR="005E3E57" w:rsidRPr="005E3E57" w:rsidRDefault="005E3E57" w:rsidP="005E3E57">
      <w:pPr>
        <w:numPr>
          <w:ilvl w:val="0"/>
          <w:numId w:val="26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E57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5E3E57" w:rsidRPr="005E3E57" w:rsidRDefault="005E3E57" w:rsidP="005E3E57">
      <w:pPr>
        <w:numPr>
          <w:ilvl w:val="0"/>
          <w:numId w:val="26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E57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5E3E57" w:rsidRPr="005E3E57" w:rsidRDefault="005E3E57" w:rsidP="005E3E57">
      <w:pPr>
        <w:numPr>
          <w:ilvl w:val="0"/>
          <w:numId w:val="26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E57">
        <w:rPr>
          <w:rFonts w:hAnsi="Times New Roman" w:cs="Times New Roman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5E3E57" w:rsidRPr="005E3E57" w:rsidRDefault="00EA091B" w:rsidP="005E3E57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5E3E57" w:rsidRPr="005E3E57">
        <w:rPr>
          <w:rFonts w:hAnsi="Times New Roman" w:cs="Times New Roman"/>
          <w:color w:val="000000"/>
          <w:sz w:val="24"/>
          <w:szCs w:val="24"/>
          <w:lang w:val="ru-RU"/>
        </w:rPr>
        <w:t>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0E4444" w:rsidRPr="000E4444" w:rsidRDefault="000E4444" w:rsidP="000E4444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4444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0E44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0E4444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школу зачислены обучающиеся, прибывшие из ДНР, ЛНР и Украины:</w:t>
      </w:r>
    </w:p>
    <w:p w:rsidR="000E4444" w:rsidRPr="002F2857" w:rsidRDefault="000E4444" w:rsidP="000E4444">
      <w:pPr>
        <w:numPr>
          <w:ilvl w:val="0"/>
          <w:numId w:val="27"/>
        </w:numPr>
        <w:spacing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2F2857">
        <w:rPr>
          <w:rFonts w:hAnsi="Times New Roman" w:cs="Times New Roman"/>
          <w:sz w:val="24"/>
          <w:szCs w:val="24"/>
          <w:lang w:val="ru-RU"/>
        </w:rPr>
        <w:t>на уровень НОО – 3 обучающихся (в</w:t>
      </w:r>
      <w:r w:rsidR="002F2857">
        <w:rPr>
          <w:rFonts w:hAnsi="Times New Roman" w:cs="Times New Roman"/>
          <w:sz w:val="24"/>
          <w:szCs w:val="24"/>
          <w:lang w:val="ru-RU"/>
        </w:rPr>
        <w:t xml:space="preserve"> 4</w:t>
      </w:r>
      <w:r w:rsidRPr="002F2857">
        <w:rPr>
          <w:rFonts w:hAnsi="Times New Roman" w:cs="Times New Roman"/>
          <w:sz w:val="24"/>
          <w:szCs w:val="24"/>
          <w:lang w:val="ru-RU"/>
        </w:rPr>
        <w:t>-й, 2-й и 3-й класс);</w:t>
      </w:r>
    </w:p>
    <w:p w:rsidR="000E4444" w:rsidRPr="002F2857" w:rsidRDefault="000E4444" w:rsidP="000E4444">
      <w:pPr>
        <w:numPr>
          <w:ilvl w:val="0"/>
          <w:numId w:val="27"/>
        </w:numPr>
        <w:spacing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2F2857">
        <w:rPr>
          <w:rFonts w:hAnsi="Times New Roman" w:cs="Times New Roman"/>
          <w:sz w:val="24"/>
          <w:szCs w:val="24"/>
          <w:lang w:val="ru-RU"/>
        </w:rPr>
        <w:t>уровень ООО –</w:t>
      </w:r>
      <w:r w:rsidR="002F2857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2F2857">
        <w:rPr>
          <w:rFonts w:hAnsi="Times New Roman" w:cs="Times New Roman"/>
          <w:sz w:val="24"/>
          <w:szCs w:val="24"/>
          <w:lang w:val="ru-RU"/>
        </w:rPr>
        <w:t xml:space="preserve"> обучающихся</w:t>
      </w:r>
      <w:r w:rsidR="002F2857">
        <w:rPr>
          <w:rFonts w:hAnsi="Times New Roman" w:cs="Times New Roman"/>
          <w:sz w:val="24"/>
          <w:szCs w:val="24"/>
          <w:lang w:val="ru-RU"/>
        </w:rPr>
        <w:t xml:space="preserve"> (1</w:t>
      </w:r>
      <w:r w:rsidRPr="002F2857">
        <w:rPr>
          <w:rFonts w:hAnsi="Times New Roman" w:cs="Times New Roman"/>
          <w:sz w:val="24"/>
          <w:szCs w:val="24"/>
        </w:rPr>
        <w:t> </w:t>
      </w:r>
      <w:r w:rsidRPr="002F2857">
        <w:rPr>
          <w:rFonts w:hAnsi="Times New Roman" w:cs="Times New Roman"/>
          <w:sz w:val="24"/>
          <w:szCs w:val="24"/>
          <w:lang w:val="ru-RU"/>
        </w:rPr>
        <w:t>–</w:t>
      </w:r>
      <w:r w:rsidRPr="002F2857">
        <w:rPr>
          <w:rFonts w:hAnsi="Times New Roman" w:cs="Times New Roman"/>
          <w:sz w:val="24"/>
          <w:szCs w:val="24"/>
        </w:rPr>
        <w:t> </w:t>
      </w:r>
      <w:r w:rsidRPr="002F2857">
        <w:rPr>
          <w:rFonts w:hAnsi="Times New Roman" w:cs="Times New Roman"/>
          <w:sz w:val="24"/>
          <w:szCs w:val="24"/>
          <w:lang w:val="ru-RU"/>
        </w:rPr>
        <w:t>в 6-й класс</w:t>
      </w:r>
      <w:r w:rsidR="002F2857">
        <w:rPr>
          <w:rFonts w:hAnsi="Times New Roman" w:cs="Times New Roman"/>
          <w:sz w:val="24"/>
          <w:szCs w:val="24"/>
          <w:lang w:val="ru-RU"/>
        </w:rPr>
        <w:t>, 1</w:t>
      </w:r>
      <w:r w:rsidRPr="002F2857">
        <w:rPr>
          <w:rFonts w:hAnsi="Times New Roman" w:cs="Times New Roman"/>
          <w:sz w:val="24"/>
          <w:szCs w:val="24"/>
          <w:lang w:val="ru-RU"/>
        </w:rPr>
        <w:t xml:space="preserve"> – в</w:t>
      </w:r>
      <w:r w:rsidR="002F2857">
        <w:rPr>
          <w:rFonts w:hAnsi="Times New Roman" w:cs="Times New Roman"/>
          <w:sz w:val="24"/>
          <w:szCs w:val="24"/>
          <w:lang w:val="ru-RU"/>
        </w:rPr>
        <w:t xml:space="preserve"> 7</w:t>
      </w:r>
      <w:r w:rsidRPr="002F2857">
        <w:rPr>
          <w:rFonts w:hAnsi="Times New Roman" w:cs="Times New Roman"/>
          <w:sz w:val="24"/>
          <w:szCs w:val="24"/>
          <w:lang w:val="ru-RU"/>
        </w:rPr>
        <w:t>-й класс);</w:t>
      </w:r>
    </w:p>
    <w:p w:rsidR="000E4444" w:rsidRPr="002F2857" w:rsidRDefault="000E4444" w:rsidP="000E4444">
      <w:pPr>
        <w:numPr>
          <w:ilvl w:val="0"/>
          <w:numId w:val="27"/>
        </w:numPr>
        <w:spacing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2F2857">
        <w:rPr>
          <w:rFonts w:hAnsi="Times New Roman" w:cs="Times New Roman"/>
          <w:sz w:val="24"/>
          <w:szCs w:val="24"/>
          <w:lang w:val="ru-RU"/>
        </w:rPr>
        <w:t>уровень СОО –</w:t>
      </w:r>
      <w:r w:rsidR="00D1214D">
        <w:rPr>
          <w:rFonts w:hAnsi="Times New Roman" w:cs="Times New Roman"/>
          <w:sz w:val="24"/>
          <w:szCs w:val="24"/>
          <w:lang w:val="ru-RU"/>
        </w:rPr>
        <w:t xml:space="preserve"> 1 обучающий</w:t>
      </w:r>
      <w:r w:rsidRPr="002F2857">
        <w:rPr>
          <w:rFonts w:hAnsi="Times New Roman" w:cs="Times New Roman"/>
          <w:sz w:val="24"/>
          <w:szCs w:val="24"/>
          <w:lang w:val="ru-RU"/>
        </w:rPr>
        <w:t xml:space="preserve">ся </w:t>
      </w:r>
      <w:r w:rsidR="00D1214D">
        <w:rPr>
          <w:rFonts w:hAnsi="Times New Roman" w:cs="Times New Roman"/>
          <w:sz w:val="24"/>
          <w:szCs w:val="24"/>
          <w:lang w:val="ru-RU"/>
        </w:rPr>
        <w:t>зачислен</w:t>
      </w:r>
      <w:r w:rsidRPr="002F2857">
        <w:rPr>
          <w:rFonts w:hAnsi="Times New Roman" w:cs="Times New Roman"/>
          <w:sz w:val="24"/>
          <w:szCs w:val="24"/>
          <w:lang w:val="ru-RU"/>
        </w:rPr>
        <w:t xml:space="preserve"> в 10-й класс.</w:t>
      </w:r>
    </w:p>
    <w:p w:rsidR="000E4444" w:rsidRPr="000E4444" w:rsidRDefault="000E4444" w:rsidP="000E4444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4444">
        <w:rPr>
          <w:rFonts w:hAnsi="Times New Roman" w:cs="Times New Roman"/>
          <w:color w:val="000000"/>
          <w:sz w:val="24"/>
          <w:szCs w:val="24"/>
          <w:lang w:val="ru-RU"/>
        </w:rPr>
        <w:t>В школе проведена работа по адаптации детей-беженцев в новых условиях:</w:t>
      </w:r>
    </w:p>
    <w:p w:rsidR="000E4444" w:rsidRPr="000E4444" w:rsidRDefault="000E4444" w:rsidP="000E4444">
      <w:pPr>
        <w:numPr>
          <w:ilvl w:val="0"/>
          <w:numId w:val="28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4444"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для родителей прибывших школьников с целью информирования об условиях обучения, поддержки и выявления особых образовательных потребностей обучающихся;</w:t>
      </w:r>
    </w:p>
    <w:p w:rsidR="000E4444" w:rsidRPr="000E4444" w:rsidRDefault="000E4444" w:rsidP="000E4444">
      <w:pPr>
        <w:numPr>
          <w:ilvl w:val="0"/>
          <w:numId w:val="28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4444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проинформировали вновь прибывших обучающихся о правилах пользования ЭОР и ЦОР, изучили образовательные потребности и интересы учеников, включили в планы воспитательной работы мероприятия по сплочению коллектива.</w:t>
      </w:r>
    </w:p>
    <w:p w:rsidR="000E4444" w:rsidRDefault="000E4444" w:rsidP="00A243FA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01.01.2021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«Рыбновская СШ №3»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</w:t>
      </w:r>
      <w:r w:rsidR="005678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394D" w:rsidRDefault="00841763" w:rsidP="00A243FA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457C4E" w:rsidRDefault="00457C4E" w:rsidP="00457C4E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C4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Рыбновская СШ №3</w:t>
      </w:r>
      <w:r w:rsidRPr="00457C4E">
        <w:rPr>
          <w:rFonts w:hAnsi="Times New Roman" w:cs="Times New Roman"/>
          <w:color w:val="000000"/>
          <w:sz w:val="24"/>
          <w:szCs w:val="24"/>
          <w:lang w:val="ru-RU"/>
        </w:rPr>
        <w:t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C4E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7C4E" w:rsidRPr="007E28C3" w:rsidRDefault="00457C4E" w:rsidP="00457C4E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8C3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457C4E" w:rsidRPr="00457C4E" w:rsidRDefault="00457C4E" w:rsidP="00457C4E">
      <w:pPr>
        <w:numPr>
          <w:ilvl w:val="0"/>
          <w:numId w:val="29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C4E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457C4E" w:rsidRPr="00457C4E" w:rsidRDefault="00457C4E" w:rsidP="00457C4E">
      <w:pPr>
        <w:numPr>
          <w:ilvl w:val="0"/>
          <w:numId w:val="29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C4E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</w:t>
      </w:r>
      <w:r w:rsidRPr="00457C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начального общего, основного общего, среднего общего образования (приказ Минпросвещения от 02.08.2022 № 653).</w:t>
      </w:r>
    </w:p>
    <w:p w:rsidR="00A3462B" w:rsidRPr="00A3462B" w:rsidRDefault="00A3462B" w:rsidP="00A3462B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34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Общая численность обучающихся, осваивающих образовательные программы </w:t>
      </w:r>
    </w:p>
    <w:p w:rsidR="00A3462B" w:rsidRPr="00A3462B" w:rsidRDefault="00A3462B" w:rsidP="00A3462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A34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году</w:t>
      </w:r>
      <w:r w:rsidR="00E41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(данные на 20.09.2022г.)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893"/>
        <w:gridCol w:w="2896"/>
      </w:tblGrid>
      <w:tr w:rsidR="00A3462B" w:rsidRPr="00A3462B" w:rsidTr="00A34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2B" w:rsidRPr="00A3462B" w:rsidRDefault="00A3462B" w:rsidP="00A3462B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2B" w:rsidRPr="00A3462B" w:rsidRDefault="00A3462B" w:rsidP="00A3462B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A3462B" w:rsidRPr="00A3462B" w:rsidTr="00A34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2B" w:rsidRPr="00A3462B" w:rsidRDefault="00A3462B" w:rsidP="00A3462B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2B" w:rsidRPr="00E41576" w:rsidRDefault="00E41576" w:rsidP="00A3462B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3462B" w:rsidRPr="00A3462B" w:rsidTr="00A34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2B" w:rsidRPr="00A3462B" w:rsidRDefault="00A3462B" w:rsidP="00A3462B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2B" w:rsidRPr="00E41576" w:rsidRDefault="00E41576" w:rsidP="00A3462B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</w:p>
        </w:tc>
      </w:tr>
      <w:tr w:rsidR="00A3462B" w:rsidRPr="00A3462B" w:rsidTr="00A34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2B" w:rsidRPr="00A3462B" w:rsidRDefault="00A3462B" w:rsidP="00A3462B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2B" w:rsidRPr="00E41576" w:rsidRDefault="00E41576" w:rsidP="00A3462B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</w:tbl>
    <w:p w:rsidR="00A3462B" w:rsidRDefault="00A3462B" w:rsidP="00A3462B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2B">
        <w:rPr>
          <w:rFonts w:hAnsi="Times New Roman" w:cs="Times New Roman"/>
          <w:color w:val="000000"/>
          <w:sz w:val="24"/>
          <w:szCs w:val="24"/>
          <w:lang w:val="ru-RU"/>
        </w:rPr>
        <w:t>Всего в 202</w:t>
      </w:r>
      <w:r w:rsidR="00E4157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3462B">
        <w:rPr>
          <w:rFonts w:hAnsi="Times New Roman" w:cs="Times New Roman"/>
          <w:color w:val="000000"/>
          <w:sz w:val="24"/>
          <w:szCs w:val="24"/>
          <w:lang w:val="ru-RU"/>
        </w:rPr>
        <w:t xml:space="preserve"> году в образовательной организации получали образование </w:t>
      </w:r>
      <w:r w:rsidR="00D05ECE">
        <w:rPr>
          <w:rFonts w:hAnsi="Times New Roman" w:cs="Times New Roman"/>
          <w:color w:val="000000"/>
          <w:sz w:val="24"/>
          <w:szCs w:val="24"/>
          <w:lang w:val="ru-RU"/>
        </w:rPr>
        <w:t xml:space="preserve">803 </w:t>
      </w:r>
      <w:r w:rsidRPr="00A3462B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E31784" w:rsidRPr="00A3462B" w:rsidRDefault="00E31784" w:rsidP="0078279F">
      <w:pPr>
        <w:spacing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407613" cy="2260315"/>
            <wp:effectExtent l="0" t="0" r="0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462B" w:rsidRPr="00A3462B" w:rsidRDefault="00A3462B" w:rsidP="00A3462B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2B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A3462B" w:rsidRPr="00A3462B" w:rsidRDefault="00A3462B" w:rsidP="00A3462B">
      <w:pPr>
        <w:numPr>
          <w:ilvl w:val="0"/>
          <w:numId w:val="18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2B">
        <w:rPr>
          <w:rFonts w:hAnsi="Times New Roman" w:cs="Times New Roman"/>
          <w:color w:val="000000"/>
          <w:sz w:val="24"/>
          <w:szCs w:val="24"/>
          <w:lang w:val="ru-RU"/>
        </w:rPr>
        <w:t>основную образовательную программу начального общего образования;</w:t>
      </w:r>
    </w:p>
    <w:p w:rsidR="00A3462B" w:rsidRPr="00A3462B" w:rsidRDefault="00A3462B" w:rsidP="00A3462B">
      <w:pPr>
        <w:numPr>
          <w:ilvl w:val="0"/>
          <w:numId w:val="18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2B">
        <w:rPr>
          <w:rFonts w:hAnsi="Times New Roman" w:cs="Times New Roman"/>
          <w:color w:val="000000"/>
          <w:sz w:val="24"/>
          <w:szCs w:val="24"/>
          <w:lang w:val="ru-RU"/>
        </w:rPr>
        <w:t>основную образовательную программу основного общего образования;</w:t>
      </w:r>
    </w:p>
    <w:p w:rsidR="00A3462B" w:rsidRPr="00A3462B" w:rsidRDefault="00A3462B" w:rsidP="00A3462B">
      <w:pPr>
        <w:numPr>
          <w:ilvl w:val="0"/>
          <w:numId w:val="18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2B">
        <w:rPr>
          <w:rFonts w:hAnsi="Times New Roman" w:cs="Times New Roman"/>
          <w:color w:val="000000"/>
          <w:sz w:val="24"/>
          <w:szCs w:val="24"/>
          <w:lang w:val="ru-RU"/>
        </w:rPr>
        <w:t>основную образовательную программу  среднего общего образования;</w:t>
      </w:r>
    </w:p>
    <w:p w:rsidR="00B9435B" w:rsidRDefault="00A3462B" w:rsidP="00A3462B">
      <w:pPr>
        <w:numPr>
          <w:ilvl w:val="0"/>
          <w:numId w:val="18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2B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ЗПР (вариант 7.1, 7.2)</w:t>
      </w:r>
      <w:r w:rsidR="00B943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2B" w:rsidRPr="00A3462B" w:rsidRDefault="00B9435B" w:rsidP="00A3462B">
      <w:pPr>
        <w:numPr>
          <w:ilvl w:val="0"/>
          <w:numId w:val="18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адаптированную основную общеобразовательную программу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A3462B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обучающихся с ЗПР</w:t>
      </w:r>
      <w:r w:rsidR="00A3462B" w:rsidRPr="00A346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2B" w:rsidRDefault="00A3462B" w:rsidP="00A3462B">
      <w:pPr>
        <w:numPr>
          <w:ilvl w:val="0"/>
          <w:numId w:val="18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2B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РАС (вариант 8.3);</w:t>
      </w:r>
    </w:p>
    <w:p w:rsidR="003F3F14" w:rsidRPr="003F3F14" w:rsidRDefault="003F3F14" w:rsidP="003F3F14">
      <w:pPr>
        <w:numPr>
          <w:ilvl w:val="0"/>
          <w:numId w:val="18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адаптированную</w:t>
      </w:r>
      <w:r w:rsidRPr="003F3F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3F3F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3F3F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F3F1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обучающихся с умственной отсталостью (интеллектуальными нарушениями)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2B" w:rsidRDefault="00A3462B" w:rsidP="00A3462B">
      <w:pPr>
        <w:numPr>
          <w:ilvl w:val="0"/>
          <w:numId w:val="18"/>
        </w:num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2B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программы.</w:t>
      </w:r>
    </w:p>
    <w:p w:rsidR="00D05ECE" w:rsidRPr="00A3462B" w:rsidRDefault="00A3462B" w:rsidP="00D05ECE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A3462B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Динамика контингента учащихся за последние три года</w:t>
      </w:r>
    </w:p>
    <w:tbl>
      <w:tblPr>
        <w:tblpPr w:leftFromText="180" w:rightFromText="180" w:vertAnchor="text" w:horzAnchor="page" w:tblpX="1606" w:tblpY="3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2139"/>
        <w:gridCol w:w="1662"/>
        <w:gridCol w:w="1662"/>
        <w:gridCol w:w="1662"/>
        <w:gridCol w:w="1431"/>
      </w:tblGrid>
      <w:tr w:rsidR="00A3462B" w:rsidRPr="00A3462B" w:rsidTr="00D05ECE">
        <w:trPr>
          <w:trHeight w:val="110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2B" w:rsidRPr="00A3462B" w:rsidRDefault="00A3462B" w:rsidP="00D05ECE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Учебный    год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2B" w:rsidRPr="00A3462B" w:rsidRDefault="00A3462B" w:rsidP="00D05ECE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2B" w:rsidRPr="00A3462B" w:rsidRDefault="00A3462B" w:rsidP="00D05ECE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346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</w:t>
            </w:r>
            <w:r w:rsidRPr="00A3462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уровень - начальное общее образование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2B" w:rsidRPr="00A3462B" w:rsidRDefault="00A3462B" w:rsidP="00D05ECE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346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III</w:t>
            </w:r>
            <w:r w:rsidRPr="00A3462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уровень - основное общее образование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2B" w:rsidRPr="00A3462B" w:rsidRDefault="00A3462B" w:rsidP="00D05ECE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346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IV</w:t>
            </w:r>
            <w:r w:rsidRPr="00A3462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уровень - среднее общее образование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2B" w:rsidRPr="00A3462B" w:rsidRDefault="00A3462B" w:rsidP="00D05ECE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 школе</w:t>
            </w:r>
          </w:p>
        </w:tc>
      </w:tr>
      <w:tr w:rsidR="00D05ECE" w:rsidRPr="00A3462B" w:rsidTr="00D05ECE">
        <w:trPr>
          <w:trHeight w:val="275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классов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05ECE" w:rsidRPr="00A3462B" w:rsidTr="00D05EC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726</w:t>
            </w:r>
          </w:p>
        </w:tc>
      </w:tr>
      <w:tr w:rsidR="00D05ECE" w:rsidRPr="00A3462B" w:rsidTr="00D05ECE">
        <w:trPr>
          <w:trHeight w:val="275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классов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05ECE" w:rsidRPr="00A3462B" w:rsidTr="00D05EC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756</w:t>
            </w:r>
          </w:p>
        </w:tc>
      </w:tr>
      <w:tr w:rsidR="00D05ECE" w:rsidRPr="00A3462B" w:rsidTr="00D05ECE">
        <w:trPr>
          <w:trHeight w:val="276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D05ECE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классов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D05ECE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D05ECE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D05ECE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D05ECE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D05ECE" w:rsidRPr="00A3462B" w:rsidTr="00D05ECE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E" w:rsidRPr="00A3462B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462B"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D05ECE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D05ECE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D05ECE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E" w:rsidRPr="00D05ECE" w:rsidRDefault="00D05ECE" w:rsidP="00D05ECE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803</w:t>
            </w:r>
          </w:p>
        </w:tc>
      </w:tr>
    </w:tbl>
    <w:p w:rsidR="00775E26" w:rsidRDefault="00775E26" w:rsidP="00A3462B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5E26" w:rsidRDefault="00775E26" w:rsidP="00A3462B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2958957" cy="1972638"/>
            <wp:effectExtent l="0" t="0" r="0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E274F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958957" cy="2044558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462B" w:rsidRDefault="00A3462B" w:rsidP="00A3462B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2B">
        <w:rPr>
          <w:rFonts w:hAnsi="Times New Roman" w:cs="Times New Roman"/>
          <w:color w:val="000000"/>
          <w:sz w:val="24"/>
          <w:szCs w:val="24"/>
          <w:lang w:val="ru-RU"/>
        </w:rPr>
        <w:t>Анализируя количество обучающихся школы за три последних года, следует отметить, что количество обучающихся на втором и третьем уровне образования увеличилось. Рейтинг школы в городе по-прежнему остается высоким.</w:t>
      </w:r>
    </w:p>
    <w:p w:rsidR="003F16A8" w:rsidRPr="003F16A8" w:rsidRDefault="003F16A8" w:rsidP="003F16A8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F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Профили и предметы на углубленном уровне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778"/>
        <w:gridCol w:w="1669"/>
        <w:gridCol w:w="2103"/>
        <w:gridCol w:w="2103"/>
        <w:gridCol w:w="2169"/>
      </w:tblGrid>
      <w:tr w:rsidR="008A6102" w:rsidRPr="00FE2EBB" w:rsidTr="008A61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102" w:rsidRPr="003F16A8" w:rsidRDefault="008A6102" w:rsidP="003F16A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102" w:rsidRPr="003F16A8" w:rsidRDefault="008A6102" w:rsidP="003F16A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102" w:rsidRPr="003F16A8" w:rsidRDefault="008A6102" w:rsidP="003F16A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2020/21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102" w:rsidRPr="003F16A8" w:rsidRDefault="008A6102" w:rsidP="003F16A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F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02" w:rsidRPr="003F16A8" w:rsidRDefault="008A6102" w:rsidP="003F16A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я, обучающихся по профилю в 2022/23</w:t>
            </w:r>
            <w:r w:rsidRPr="003F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</w:tr>
      <w:tr w:rsidR="008A6102" w:rsidRPr="003F16A8" w:rsidTr="008A61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102" w:rsidRPr="003F16A8" w:rsidRDefault="008A6102" w:rsidP="003F16A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102" w:rsidRPr="003F16A8" w:rsidRDefault="008A6102" w:rsidP="003F16A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</w:rPr>
            </w:pPr>
            <w:r w:rsidRPr="003F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102" w:rsidRPr="003F16A8" w:rsidRDefault="008A6102" w:rsidP="003F16A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102" w:rsidRPr="003F16A8" w:rsidRDefault="008A6102" w:rsidP="003F16A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02" w:rsidRPr="008A6102" w:rsidRDefault="008A6102" w:rsidP="003F16A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</w:tbl>
    <w:p w:rsidR="003F16A8" w:rsidRPr="003F16A8" w:rsidRDefault="003F16A8" w:rsidP="00022738">
      <w:pPr>
        <w:widowControl w:val="0"/>
        <w:tabs>
          <w:tab w:val="left" w:pos="9214"/>
        </w:tabs>
        <w:autoSpaceDE w:val="0"/>
        <w:autoSpaceDN w:val="0"/>
        <w:spacing w:before="240" w:beforeAutospacing="0" w:after="0" w:afterAutospacing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Образовательная_деятельность_в_школе_орг"/>
      <w:bookmarkEnd w:id="2"/>
      <w:r w:rsidRPr="003F16A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образовательной деятельности учащихся IV уровня образования основана на дифференциации обучения. За счет изменений в структуре, содержании и организации образовательного процесса более полно учитываются интересы, склонности и способности обучающихся,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образования. При этом расширяются возможности выстраивания школьниками индивидуальной образовательной траектории.</w:t>
      </w:r>
    </w:p>
    <w:p w:rsidR="003F16A8" w:rsidRPr="003F16A8" w:rsidRDefault="003F16A8" w:rsidP="003F16A8">
      <w:pPr>
        <w:widowControl w:val="0"/>
        <w:tabs>
          <w:tab w:val="left" w:pos="9214"/>
        </w:tabs>
        <w:autoSpaceDE w:val="0"/>
        <w:autoSpaceDN w:val="0"/>
        <w:spacing w:before="0" w:beforeAutospacing="0" w:after="0" w:afterAutospacing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6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C учётом потребностей, обучающихся и их родителей (законных представителей) в 10-11 классах МБОУ "Рыбновская средняя школа №3" реализуется учебный план для универсального обучения. Учебный план СОО универсального профиля предусматривает изучение обязательных учебных предметов на базовом уровне, один предмет на углубленном уровне (математика), учебных предметов и курсов по выбору, выполнение учащимися </w:t>
      </w:r>
      <w:r w:rsidRPr="003F16A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индивидуального проекта.</w:t>
      </w:r>
    </w:p>
    <w:p w:rsidR="003F16A8" w:rsidRPr="003F16A8" w:rsidRDefault="003F16A8" w:rsidP="003F16A8">
      <w:pPr>
        <w:widowControl w:val="0"/>
        <w:tabs>
          <w:tab w:val="left" w:pos="9214"/>
        </w:tabs>
        <w:autoSpaceDE w:val="0"/>
        <w:autoSpaceDN w:val="0"/>
        <w:spacing w:before="0" w:beforeAutospacing="0" w:after="0" w:afterAutospacing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6A8">
        <w:rPr>
          <w:rFonts w:ascii="Times New Roman" w:eastAsia="Times New Roman" w:hAnsi="Times New Roman" w:cs="Times New Roman"/>
          <w:sz w:val="24"/>
          <w:szCs w:val="24"/>
          <w:lang w:val="ru-RU"/>
        </w:rPr>
        <w:t>Исходя из образовательных запросов учащихся, в школе выстроена система учебных групп, позволяющих каждому ученику выбрать индивидуальный набор учебных предметов и курсов по выбору. Элективные курсы призваны обеспечить решение задач профильной подготовки учащихся. Они позволяют расширить возможности базовых и профильных предметов в удовлетворении разнообразных образовательных потребностей и интересов старшеклассников, а также помогают лучше подготовиться к ЕГЭ.</w:t>
      </w:r>
    </w:p>
    <w:p w:rsidR="003F16A8" w:rsidRPr="003F16A8" w:rsidRDefault="003F16A8" w:rsidP="003F16A8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F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3F16A8" w:rsidRDefault="003F16A8" w:rsidP="003F16A8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F16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</w:t>
      </w:r>
      <w:r w:rsidR="008A61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ОВЗ. Д</w:t>
      </w:r>
      <w:r w:rsidR="000227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 обучающихся с ОВЗ (29 ученико</w:t>
      </w:r>
      <w:r w:rsidR="008A61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F16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организовано обучение по адаптированным образовательным программам и индивидуальным учебным планам, составленным на основе принципов здоровьесбережения и сохранения обязательного общеобразовательного минимума. Методика занятий адаптировалась к особенностям развития, состоянию эмоционально-волевой сферы, характеру заболевания каждого конкретного ребенка, что дало возможность всем детям освоить адаптированные основные образовательные программы начального общего и основного общего образования. </w:t>
      </w:r>
    </w:p>
    <w:p w:rsidR="00BF2953" w:rsidRPr="00511425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11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в МБОУ «Рыбновская средняя школа №3»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 Все рабочие программы имеют аннотации и размещены на о</w:t>
      </w:r>
      <w:r w:rsidR="005114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фициальном сайте ш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колы. Формы организации внеурочной деятельности включают: кружки, секции, клубы, летний лагерь, экскурсии, олимпиады, секции, соревнования, викторины.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511425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первом полугодии 2022/23 учебного года проведено 16 занятий в каждом классе. Внеурочные занятия «Разговоры о важном» в 1–11-х классах:</w:t>
      </w:r>
    </w:p>
    <w:p w:rsidR="00BF2953" w:rsidRPr="00BF2953" w:rsidRDefault="00BF2953" w:rsidP="00BF2953">
      <w:pPr>
        <w:widowControl w:val="0"/>
        <w:numPr>
          <w:ilvl w:val="0"/>
          <w:numId w:val="34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:rsidR="00BF2953" w:rsidRPr="00BF2953" w:rsidRDefault="00BF2953" w:rsidP="00BF2953">
      <w:pPr>
        <w:widowControl w:val="0"/>
        <w:numPr>
          <w:ilvl w:val="0"/>
          <w:numId w:val="34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F2953" w:rsidRPr="00BF2953" w:rsidRDefault="00BF2953" w:rsidP="00BF2953">
      <w:pPr>
        <w:widowControl w:val="0"/>
        <w:numPr>
          <w:ilvl w:val="0"/>
          <w:numId w:val="34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посещении занятий выявлены затруднения при проведении внеурочного занятия в 6 «Б» классе: в классном кабинете № 28 не работал Интернет, было невозможно выполнить интерактивные элементы, но  учитель использовал раздаточный материал, и  на содержании занятия это не отразилось. На занятии в 7Б класс</w:t>
      </w:r>
      <w:r w:rsidR="00511425"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-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была произведена замена классного руководителя (по причине болезни). </w:t>
      </w:r>
      <w:proofErr w:type="gram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5114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ходе</w:t>
      </w:r>
      <w:proofErr w:type="gram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проведения «Разговоров о важном» учащиеся не вступали в диалог с учителем, не было живого общения.</w:t>
      </w:r>
    </w:p>
    <w:p w:rsidR="00511425" w:rsidRDefault="00BF2953" w:rsidP="00511425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       Вывод.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BF2953" w:rsidRPr="00511425" w:rsidRDefault="00BF2953" w:rsidP="00511425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1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Воспитательная работа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BF2953" w:rsidRPr="00BF2953" w:rsidRDefault="00BF2953" w:rsidP="00BF2953">
      <w:pPr>
        <w:widowControl w:val="0"/>
        <w:numPr>
          <w:ilvl w:val="0"/>
          <w:numId w:val="35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инвариантные -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«Профориентация»,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«Основные школьные дела», «Предметно-пространственная среда, «Внешкольные мероприятия», «Профилактика и безопасность», «Социальное партнерство». </w:t>
      </w:r>
    </w:p>
    <w:p w:rsidR="00BF2953" w:rsidRPr="00BF2953" w:rsidRDefault="00BF2953" w:rsidP="00BF2953">
      <w:pPr>
        <w:widowControl w:val="0"/>
        <w:numPr>
          <w:ilvl w:val="0"/>
          <w:numId w:val="35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Вариативные модули: «Школьные медиа», «Школьный спортивный клуб».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</w:t>
      </w:r>
      <w:r w:rsidR="005114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спитательные события в ш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родителей разнообразны:</w:t>
      </w:r>
    </w:p>
    <w:p w:rsidR="00BF2953" w:rsidRPr="00BF2953" w:rsidRDefault="00BF2953" w:rsidP="00BF2953">
      <w:pPr>
        <w:widowControl w:val="0"/>
        <w:numPr>
          <w:ilvl w:val="0"/>
          <w:numId w:val="36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953" w:rsidRPr="00BF2953" w:rsidRDefault="00BF2953" w:rsidP="00BF2953">
      <w:pPr>
        <w:widowControl w:val="0"/>
        <w:numPr>
          <w:ilvl w:val="0"/>
          <w:numId w:val="36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953" w:rsidRPr="00BF2953" w:rsidRDefault="00BF2953" w:rsidP="00BF2953">
      <w:pPr>
        <w:widowControl w:val="0"/>
        <w:numPr>
          <w:ilvl w:val="0"/>
          <w:numId w:val="36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953" w:rsidRPr="00BF2953" w:rsidRDefault="00BF2953" w:rsidP="00BF2953">
      <w:pPr>
        <w:widowControl w:val="0"/>
        <w:numPr>
          <w:ilvl w:val="0"/>
          <w:numId w:val="36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экскурсии;</w:t>
      </w:r>
    </w:p>
    <w:p w:rsidR="00BF2953" w:rsidRPr="00BF2953" w:rsidRDefault="00BF2953" w:rsidP="00BF2953">
      <w:pPr>
        <w:widowControl w:val="0"/>
        <w:numPr>
          <w:ilvl w:val="0"/>
          <w:numId w:val="36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семинары;</w:t>
      </w:r>
    </w:p>
    <w:p w:rsidR="00BF2953" w:rsidRPr="00BF2953" w:rsidRDefault="00BF2953" w:rsidP="00BF2953">
      <w:pPr>
        <w:widowControl w:val="0"/>
        <w:numPr>
          <w:ilvl w:val="0"/>
          <w:numId w:val="36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деловые игры;</w:t>
      </w:r>
    </w:p>
    <w:p w:rsidR="00BF2953" w:rsidRPr="00BF2953" w:rsidRDefault="00BF2953" w:rsidP="00BF2953">
      <w:pPr>
        <w:widowControl w:val="0"/>
        <w:numPr>
          <w:ilvl w:val="0"/>
          <w:numId w:val="36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викторины;</w:t>
      </w:r>
    </w:p>
    <w:p w:rsidR="00BF2953" w:rsidRPr="00BF2953" w:rsidRDefault="00BF2953" w:rsidP="00BF2953">
      <w:pPr>
        <w:widowControl w:val="0"/>
        <w:numPr>
          <w:ilvl w:val="0"/>
          <w:numId w:val="36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трудовые десанты;</w:t>
      </w:r>
    </w:p>
    <w:p w:rsidR="00BF2953" w:rsidRPr="00BF2953" w:rsidRDefault="00BF2953" w:rsidP="00BF2953">
      <w:pPr>
        <w:widowControl w:val="0"/>
        <w:numPr>
          <w:ilvl w:val="0"/>
          <w:numId w:val="36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встречи с интересными людьми;</w:t>
      </w:r>
    </w:p>
    <w:p w:rsidR="00BF2953" w:rsidRPr="00BF2953" w:rsidRDefault="00BF2953" w:rsidP="00BF2953">
      <w:pPr>
        <w:widowControl w:val="0"/>
        <w:numPr>
          <w:ilvl w:val="0"/>
          <w:numId w:val="36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краеведческая работа;</w:t>
      </w:r>
    </w:p>
    <w:p w:rsidR="00BF2953" w:rsidRPr="00BF2953" w:rsidRDefault="00BF2953" w:rsidP="00BF2953">
      <w:pPr>
        <w:widowControl w:val="0"/>
        <w:numPr>
          <w:ilvl w:val="0"/>
          <w:numId w:val="36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дни здоровья;</w:t>
      </w:r>
    </w:p>
    <w:p w:rsidR="00BF2953" w:rsidRPr="00BF2953" w:rsidRDefault="00BF2953" w:rsidP="00BF2953">
      <w:pPr>
        <w:widowControl w:val="0"/>
        <w:numPr>
          <w:ilvl w:val="0"/>
          <w:numId w:val="36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спортивные мероприятия;</w:t>
      </w:r>
    </w:p>
    <w:p w:rsidR="00BF2953" w:rsidRPr="00BF2953" w:rsidRDefault="00BF2953" w:rsidP="00BF2953">
      <w:pPr>
        <w:widowControl w:val="0"/>
        <w:numPr>
          <w:ilvl w:val="0"/>
          <w:numId w:val="36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праздники.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МБОУ «Рыбновская средняя школа № 3» организуется в рамках реализации рабочей программы воспитания. Школа сотрудничает с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Рыбновским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отделением всероссийской общественной организации ветеранов и локальных войн и военных конфликтов «Боевое братство». В школьном музее открыта экспозиция, посвященная воинам-интернационалистам, выпускникам школы –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Ишбердину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А.Х., Громову Д.Н.  Проведение экскурсий по школьному музею также является средством патриотического воспитания учащихся. Юнармейский отряд «Десант» тесно общается с семьями погибших воинов-интернационалистов, ухаживает за их могилами на городском кладбище. В школе открыт уголок, посвященный СВО.  ОО присоединилась к Всероссийскому Образовательному проекту «Парта Героя», которая была торжественно открыта в честь выпускника школы, участвующего в СВО, награжденного орденами и медалями. Право сидеть за Партой Героя присуждается учащимся за отличные оценки и  активную общественную работу.  Деятельность носит системный характер и направлена на формирование:</w:t>
      </w:r>
    </w:p>
    <w:p w:rsidR="00BF2953" w:rsidRPr="00BF2953" w:rsidRDefault="00BF2953" w:rsidP="00BF2953">
      <w:pPr>
        <w:widowControl w:val="0"/>
        <w:numPr>
          <w:ilvl w:val="0"/>
          <w:numId w:val="37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гражданского правосознания;</w:t>
      </w:r>
    </w:p>
    <w:p w:rsidR="00BF2953" w:rsidRPr="00BF2953" w:rsidRDefault="00BF2953" w:rsidP="00BF2953">
      <w:pPr>
        <w:widowControl w:val="0"/>
        <w:numPr>
          <w:ilvl w:val="0"/>
          <w:numId w:val="37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BF2953" w:rsidRPr="00BF2953" w:rsidRDefault="00BF2953" w:rsidP="00BF2953">
      <w:pPr>
        <w:widowControl w:val="0"/>
        <w:numPr>
          <w:ilvl w:val="0"/>
          <w:numId w:val="37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BF2953" w:rsidRPr="00BF2953" w:rsidRDefault="00BF2953" w:rsidP="00BF2953">
      <w:pPr>
        <w:widowControl w:val="0"/>
        <w:numPr>
          <w:ilvl w:val="0"/>
          <w:numId w:val="37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2022 году в МБОУ «Рыбновская СШ №3»  проведено 6 общешкольных мероприятия, 8 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единых классных часов, 7 акций гражданско-патриотической направленности.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Проведенные мероприятия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1.Общешкольные мероприятия: 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Военно-патриотическая игра «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Зарничка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литературно-музыкальная композиция «Этих дней не смолкнет слава!», единый урок «Моей семьи война коснулась», «День защитника Отечества», «День воина-интернационалиста», «День Героев Отечества»;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2.Акции: «Красный тюльпан», «Окна Победы», «Георгиевская ленточка», «Подтянись за Победу», «Крымская лаванда» и др.;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Всероссийский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флешмобы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«Классика Победы», «Знать, чтобы помнить»; 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4.Конкурсы: «Подвигу жить в веках»; 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5.Деятельность юнармейского отряда.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Участие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районной акции «Поздравление мам воинов, участвующих в СВО», в акции «Диктант Победы»,  в районной патриотической акции «Почетно в армии служить», в районном смотре-конкурсе строя и песни «Равняемся на Победу», в районном смотре-параде почетных караулов «Пост №1», участие в проведении Парада одного Ветерана (Макарова Я.И.) и др.;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BF2953" w:rsidRPr="00BF2953" w:rsidRDefault="00BF2953" w:rsidP="00BF2953">
      <w:pPr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BF2953" w:rsidRPr="00BF2953" w:rsidRDefault="00BF2953" w:rsidP="00BF2953">
      <w:pPr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BF2953" w:rsidRPr="00BF2953" w:rsidRDefault="00BF2953" w:rsidP="00BF2953">
      <w:pPr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Колиповой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В.В. (7 «В» класс), Копыловой Ю.А. </w:t>
      </w:r>
      <w:proofErr w:type="gram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( 7</w:t>
      </w:r>
      <w:proofErr w:type="gram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«А» класс). 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ветеранами ВОВ и тружениками тыла, ветеранами труда, выпускниками 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Школы; кружковую и досуговую деятельность, деятельность юнармейского движения.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 Старт акции по поднятию флага РФ в МБОУ «Рыбновская СШ №3» был  дан 25 апреля 2022 года.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BF2953" w:rsidRPr="00BF2953" w:rsidRDefault="00BF2953" w:rsidP="00BF2953">
      <w:pPr>
        <w:widowControl w:val="0"/>
        <w:numPr>
          <w:ilvl w:val="0"/>
          <w:numId w:val="39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</w:t>
      </w:r>
      <w:proofErr w:type="gram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2021)/</w:t>
      </w:r>
      <w:proofErr w:type="gram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окружающий мир, обществознание, история, ОДНКНР. Внесены корректировки в рабочие программы учебных предметов, курсов и модулей;</w:t>
      </w:r>
    </w:p>
    <w:p w:rsidR="00BF2953" w:rsidRPr="00BF2953" w:rsidRDefault="00BF2953" w:rsidP="00BF2953">
      <w:pPr>
        <w:widowControl w:val="0"/>
        <w:numPr>
          <w:ilvl w:val="0"/>
          <w:numId w:val="39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рамках модуля «Внеурочная деятельность» (по ФГОС-2021)/ «Курсы внеурочной деятельности»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F2953" w:rsidRPr="00BF2953" w:rsidRDefault="00BF2953" w:rsidP="00BF2953">
      <w:pPr>
        <w:widowControl w:val="0"/>
        <w:numPr>
          <w:ilvl w:val="0"/>
          <w:numId w:val="39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BF2953" w:rsidRPr="00BF2953" w:rsidRDefault="00BF2953" w:rsidP="00BF2953">
      <w:pPr>
        <w:widowControl w:val="0"/>
        <w:numPr>
          <w:ilvl w:val="0"/>
          <w:numId w:val="39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рамках модуля «Детские общественные объединения» организованы школьные знаменные группы по уровням образования;</w:t>
      </w:r>
    </w:p>
    <w:p w:rsidR="00BF2953" w:rsidRPr="00BF2953" w:rsidRDefault="00BF2953" w:rsidP="00BF2953">
      <w:pPr>
        <w:widowControl w:val="0"/>
        <w:numPr>
          <w:ilvl w:val="0"/>
          <w:numId w:val="39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рамках модуля «Классное руководство» в планах воспитательной работы запланированы темы, посвященные изучению символов РФ: «День Государственного гимна РФ», «День Государственного флага РФ», «День России», «День Конституции».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Деятельность педагогического коллектива по гражданско-патриотическому воспитанию 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МБОУ «Рыбновская СШ №3» в 2022 году составил 82.2 %. Во втором полугодии 2021/22 учебного года Школа реализовывала 19 дополнительных общеразвивающих программ по шести направленностям:</w:t>
      </w:r>
    </w:p>
    <w:p w:rsidR="00BF2953" w:rsidRPr="00BF2953" w:rsidRDefault="00BF2953" w:rsidP="00BF2953">
      <w:pPr>
        <w:widowControl w:val="0"/>
        <w:numPr>
          <w:ilvl w:val="0"/>
          <w:numId w:val="30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художественное («Веселый карандаш»);</w:t>
      </w:r>
    </w:p>
    <w:p w:rsidR="00BF2953" w:rsidRPr="00BF2953" w:rsidRDefault="00BF2953" w:rsidP="00BF2953">
      <w:pPr>
        <w:widowControl w:val="0"/>
        <w:numPr>
          <w:ilvl w:val="0"/>
          <w:numId w:val="30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физкультурно-спортивное («Лыжные гонки», «Настольный теннис», </w:t>
      </w:r>
      <w:proofErr w:type="gram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шахматный  «</w:t>
      </w:r>
      <w:proofErr w:type="gram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Клуб четырех коней»);</w:t>
      </w:r>
    </w:p>
    <w:p w:rsidR="00BF2953" w:rsidRPr="00BF2953" w:rsidRDefault="00BF2953" w:rsidP="00BF2953">
      <w:pPr>
        <w:widowControl w:val="0"/>
        <w:numPr>
          <w:ilvl w:val="0"/>
          <w:numId w:val="30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социально-гуманитарное («В мире профессий», «Этика: азбука добра», «Здравствуй, школа», «Ландшафтный дизайн», «Разговор о правильном питании», «Юный журналист», «Школа безопасности»,);</w:t>
      </w:r>
    </w:p>
    <w:p w:rsidR="00BF2953" w:rsidRPr="00BF2953" w:rsidRDefault="00BF2953" w:rsidP="00BF2953">
      <w:pPr>
        <w:widowControl w:val="0"/>
        <w:numPr>
          <w:ilvl w:val="0"/>
          <w:numId w:val="30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туристско-краеведческое («Школьный музей»);</w:t>
      </w:r>
    </w:p>
    <w:p w:rsidR="00BF2953" w:rsidRPr="00BF2953" w:rsidRDefault="00BF2953" w:rsidP="00BF2953">
      <w:pPr>
        <w:widowControl w:val="0"/>
        <w:numPr>
          <w:ilvl w:val="0"/>
          <w:numId w:val="30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естественно-научное («За страницами учебника математика», «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-дизайн», «Школьная академия наук», «Мой друг компьютер», «Умники и умницы»);</w:t>
      </w:r>
    </w:p>
    <w:p w:rsidR="00BF2953" w:rsidRPr="00BF2953" w:rsidRDefault="00BF2953" w:rsidP="00BF2953">
      <w:pPr>
        <w:widowControl w:val="0"/>
        <w:numPr>
          <w:ilvl w:val="0"/>
          <w:numId w:val="30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</w:t>
      </w:r>
      <w:proofErr w:type="spellEnd"/>
      <w:proofErr w:type="gram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Робототехника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«Инженерная графика»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реализуются 22 дополнительных общеразвивающих программы по шести направленностям:</w:t>
      </w:r>
    </w:p>
    <w:p w:rsidR="00BF2953" w:rsidRPr="00BF2953" w:rsidRDefault="00BF2953" w:rsidP="00BF2953">
      <w:pPr>
        <w:widowControl w:val="0"/>
        <w:numPr>
          <w:ilvl w:val="0"/>
          <w:numId w:val="30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художественное («Веселый карандаш», «Вокальное пение»);</w:t>
      </w:r>
    </w:p>
    <w:p w:rsidR="00BF2953" w:rsidRPr="00BF2953" w:rsidRDefault="00BF2953" w:rsidP="00BF2953">
      <w:pPr>
        <w:widowControl w:val="0"/>
        <w:numPr>
          <w:ilvl w:val="0"/>
          <w:numId w:val="30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физкультурно-спортивное («Лыжные гонки», «Настольный теннис», шахматный  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«Клуб четырех коней»);</w:t>
      </w:r>
    </w:p>
    <w:p w:rsidR="00BF2953" w:rsidRPr="00BF2953" w:rsidRDefault="00BF2953" w:rsidP="00BF2953">
      <w:pPr>
        <w:widowControl w:val="0"/>
        <w:numPr>
          <w:ilvl w:val="0"/>
          <w:numId w:val="30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социально-гуманитарное (театральная студия «Зазеркалье», «В мире профессий», «Этика: азбука добра», «Здравствуй, школа», «Ландшафтный дизайн», «Разговор о правильном питании», «Юный журналист», «Школа безопасности»,);</w:t>
      </w:r>
    </w:p>
    <w:p w:rsidR="00BF2953" w:rsidRPr="00BF2953" w:rsidRDefault="00BF2953" w:rsidP="00BF2953">
      <w:pPr>
        <w:widowControl w:val="0"/>
        <w:numPr>
          <w:ilvl w:val="0"/>
          <w:numId w:val="30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туристско-краеведческое («Школьный музей»);</w:t>
      </w:r>
    </w:p>
    <w:p w:rsidR="00BF2953" w:rsidRPr="00BF2953" w:rsidRDefault="00BF2953" w:rsidP="00BF2953">
      <w:pPr>
        <w:widowControl w:val="0"/>
        <w:numPr>
          <w:ilvl w:val="0"/>
          <w:numId w:val="30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естественно-научное («За страницами учебника математика», «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-дизайн», «Школьная академия наук», «Мой друг компьютер», «Умники и умницы»);</w:t>
      </w:r>
    </w:p>
    <w:p w:rsidR="00BF2953" w:rsidRPr="00BF2953" w:rsidRDefault="00BF2953" w:rsidP="00BF2953">
      <w:pPr>
        <w:widowControl w:val="0"/>
        <w:numPr>
          <w:ilvl w:val="0"/>
          <w:numId w:val="30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техническое («Робототехника», «Инженерная графика», 3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моделирование»).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Данные о выборе направленностей дополнительного образования по годам представлены в гистограмме.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086413EC" wp14:editId="025D0088">
            <wp:extent cx="5962650" cy="28670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по программам технической и естественно-научной направленности занимались 38 процентов обучающихся, осваивающих дополнительные образовательные программы. Поэтому в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первом полугодии 2022/23 учебного года по запросу учащихся и родителей была добавлена еще одна программа «3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моделирование».  Это говорит о росте интереса обучающихся к освоению программ технической и естественно-научной направленности. В начальной школе наиболее востребованы программы художественной и физкультурно-спортивной направленности. Группы переполнены, это говорит о необходимости открывать новые программы на следующий год.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2022 году Школа включилась в проект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14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 27.12.2021 № СК-31/06пр). В ш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коле со второго полугодия 2022 года организовано объединение дополнительного образования «Театральная студия "Зазеркалье"». Разработана программа дополнительного образования «Театральная студия. Зазеркалье "». Руководитель театральной студии – учитель русского языка и литературы – Старостина В.В. Педагог имеет необходимую квалификацию, прошла обучение по дополнительной профессиональной программе повышения квалификации «М</w:t>
      </w:r>
      <w:r w:rsidR="005D1D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астерство Учителя», проводимое т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еатральным институтом имени Бориса Щукина в онлайн-формате. Составлены план и график проведения занятий театральной студии.  Занятия проводятся как в рамках реализации программы дополнительного образования, так и внеурочной деятельности. Школа располагает техническим оснащением для занятий.  Но, к сожалению, в школе нет отдельного актового зала (актовый зал совмещен со столовой), что затрудняет проведение репетиций и выступлений на сцене. 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 втором полугодии 2021/22 учебного года в театральной студии занимались 14 учащихся обучающихся 6–11-х классов. С первого полугодия 2022/23 года программа театральной студии стала реализовываться в рамках внеурочной деятельности. По данным программам занимаются 23 учащихся 6-8 классов. Участники театральной студии выступают на общешкольных мероприятиях по разной тематике. 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Школьный спортивный клуб «Юность» функционирует в школе уже в течение 6 лет.  В прошлом году прошел регистрацию на едином Всероссийском реестре ШСК. В рамках клуба реализуются программы дополнительного образования:</w:t>
      </w:r>
    </w:p>
    <w:p w:rsidR="00BF2953" w:rsidRPr="00BF2953" w:rsidRDefault="00BF2953" w:rsidP="00BF2953">
      <w:pPr>
        <w:widowControl w:val="0"/>
        <w:numPr>
          <w:ilvl w:val="0"/>
          <w:numId w:val="32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(девочки)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953" w:rsidRPr="00BF2953" w:rsidRDefault="00BF2953" w:rsidP="00BF2953">
      <w:pPr>
        <w:widowControl w:val="0"/>
        <w:numPr>
          <w:ilvl w:val="0"/>
          <w:numId w:val="32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мальчики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1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953" w:rsidRPr="00BF2953" w:rsidRDefault="00BF2953" w:rsidP="00BF2953">
      <w:pPr>
        <w:widowControl w:val="0"/>
        <w:numPr>
          <w:ilvl w:val="0"/>
          <w:numId w:val="32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Лыжные гонки»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953" w:rsidRPr="00BF2953" w:rsidRDefault="00BF2953" w:rsidP="00BF2953">
      <w:pPr>
        <w:widowControl w:val="0"/>
        <w:numPr>
          <w:ilvl w:val="0"/>
          <w:numId w:val="32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Настольный теннис»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953" w:rsidRPr="00BF2953" w:rsidRDefault="00BF2953" w:rsidP="00BF2953">
      <w:pPr>
        <w:widowControl w:val="0"/>
        <w:numPr>
          <w:ilvl w:val="0"/>
          <w:numId w:val="32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«Под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вижные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953" w:rsidRPr="00BF2953" w:rsidRDefault="00BF2953" w:rsidP="00BF2953">
      <w:pPr>
        <w:widowControl w:val="0"/>
        <w:numPr>
          <w:ilvl w:val="0"/>
          <w:numId w:val="32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ЮИД – 1 </w:t>
      </w:r>
      <w:proofErr w:type="spellStart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proofErr w:type="spellEnd"/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 352 обучающихся (44% обучающихся Школы). Небольшой процент учащихся, посещающих спортклуб, объясняется тем, что многие дети посещают секции по плаванию, борьбе, гимнастике  в ФСК «Звезда» города Рыбное.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Материально-техническая база спортклуба:</w:t>
      </w:r>
    </w:p>
    <w:p w:rsidR="00BF2953" w:rsidRPr="00BF2953" w:rsidRDefault="00BF2953" w:rsidP="00BF2953">
      <w:pPr>
        <w:widowControl w:val="0"/>
        <w:numPr>
          <w:ilvl w:val="0"/>
          <w:numId w:val="33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BF2953" w:rsidRPr="00BF2953" w:rsidRDefault="00BF2953" w:rsidP="00BF2953">
      <w:pPr>
        <w:widowControl w:val="0"/>
        <w:numPr>
          <w:ilvl w:val="0"/>
          <w:numId w:val="33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BF2953" w:rsidRPr="00BF2953" w:rsidRDefault="00BF2953" w:rsidP="00BF2953">
      <w:pPr>
        <w:widowControl w:val="0"/>
        <w:numPr>
          <w:ilvl w:val="0"/>
          <w:numId w:val="33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мероприятий;</w:t>
      </w:r>
    </w:p>
    <w:p w:rsidR="00BF2953" w:rsidRPr="00BF2953" w:rsidRDefault="00BF2953" w:rsidP="00BF2953">
      <w:pPr>
        <w:widowControl w:val="0"/>
        <w:numPr>
          <w:ilvl w:val="0"/>
          <w:numId w:val="33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волейбольные и баскетбольные мячи;</w:t>
      </w:r>
    </w:p>
    <w:p w:rsidR="00BF2953" w:rsidRPr="00BF2953" w:rsidRDefault="00BF2953" w:rsidP="00BF2953">
      <w:pPr>
        <w:widowControl w:val="0"/>
        <w:numPr>
          <w:ilvl w:val="0"/>
          <w:numId w:val="33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лыжи с креплением и ботинками;</w:t>
      </w:r>
    </w:p>
    <w:p w:rsidR="00BF2953" w:rsidRPr="00BF2953" w:rsidRDefault="00BF2953" w:rsidP="00BF2953">
      <w:pPr>
        <w:widowControl w:val="0"/>
        <w:numPr>
          <w:ilvl w:val="0"/>
          <w:numId w:val="33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Стол для игры в настольный теннис;</w:t>
      </w:r>
    </w:p>
    <w:p w:rsidR="00BF2953" w:rsidRPr="00BF2953" w:rsidRDefault="00BF2953" w:rsidP="00BF2953">
      <w:pPr>
        <w:widowControl w:val="0"/>
        <w:numPr>
          <w:ilvl w:val="0"/>
          <w:numId w:val="33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Спортивная площадка на улице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Участие в спортивных мероприятиях в 2022 году: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"/>
        <w:gridCol w:w="4001"/>
        <w:gridCol w:w="2219"/>
        <w:gridCol w:w="1312"/>
        <w:gridCol w:w="1679"/>
      </w:tblGrid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BF29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Результативность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BF29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F29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29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Блиц-турнир</w:t>
            </w:r>
            <w:proofErr w:type="gramEnd"/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 шахматам «Рождественская ладья»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Пфайфер</w:t>
            </w:r>
            <w:proofErr w:type="spellEnd"/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А.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Васюков Г.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 учащихся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Муниципальный этап областных соревнований «Белая ладья»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Команда школы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 уч-ся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Районные соревнования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«Чудо-шашки»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Команда школы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 учащихся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Школьные соревнования по настольному теннису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Команды 5-11 классов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5А, 8А, 10-1место; 6В, 7А, 9Б -2 место; 7Б, 8В, 11кл-3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84 учащегося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Общешкольное мероприятие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«День здоровья»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Учащиеся школы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640 человек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акции «Подтянись за Победу»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Уч-ся 9-х классов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 человек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2-4 </w:t>
            </w:r>
            <w:proofErr w:type="spellStart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нач.шк</w:t>
            </w:r>
            <w:proofErr w:type="spellEnd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305 уч-ся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 этап Всероссийских спортивных игр «Президентские спортивные игры»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Команда школы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 человек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Районный конкурс юных инспекторов ДД “Безопасное колесо»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Команда школы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уч-ся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Районные соревнования по спортивному ориентированию, посвященные Дню Победы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Калинин Р.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-3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уч-ся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Открытое первенство МБУ «Рыбновская ДЮСШ» по шахматам.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Васюков Г.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Нуждин</w:t>
            </w:r>
            <w:proofErr w:type="spellEnd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место;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команды, 8 учащихся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Первенство Рязанской области по классическим шахматам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Пфайфер</w:t>
            </w:r>
            <w:proofErr w:type="spellEnd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Команда 4 уч-ся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«Веселые старты»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Воспитанники летнего лагеря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 учащихся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 Есенинский пробег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Слободсков</w:t>
            </w:r>
            <w:proofErr w:type="spellEnd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Филатова М.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Якубенко А.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 учащихся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Кросс Нации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Печейкин</w:t>
            </w:r>
            <w:proofErr w:type="spellEnd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Ляпунов А.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Зорина Е.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Слободскова</w:t>
            </w:r>
            <w:proofErr w:type="spellEnd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Муравьев С.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Васюков Г.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Филатова М.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Моторина</w:t>
            </w:r>
            <w:proofErr w:type="spellEnd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Плахова Н.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 учащихся</w:t>
            </w:r>
          </w:p>
        </w:tc>
      </w:tr>
      <w:tr w:rsidR="00BF2953" w:rsidRPr="00BF2953" w:rsidTr="005D1D0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Районный этап конкурса «Папа, мама, я – спортивная семья»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</w:t>
            </w:r>
            <w:proofErr w:type="spellStart"/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Кочановых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53" w:rsidRPr="00BF2953" w:rsidRDefault="00BF2953" w:rsidP="00BF295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участников</w:t>
            </w:r>
          </w:p>
        </w:tc>
      </w:tr>
    </w:tbl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Хочется отметить, что в соответствии с СП 3.1/2.4.3598-20 массовые мероприятия в образовательных организациях были запрещены, поэтому количество проводимых соревнований в начале 2022 года, было меньше. Например, не проводились соревнования по лыжным гонкам.</w:t>
      </w:r>
    </w:p>
    <w:p w:rsidR="00BF2953" w:rsidRPr="00BF2953" w:rsidRDefault="00BF2953" w:rsidP="00BF295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 6.2 % (с 76% до 82.2%) процента. Исходя из результатов анкетирования обучающихся и их родителей</w:t>
      </w:r>
      <w:r w:rsidR="005114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29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качество дополнительного образования существенно повысилось.</w:t>
      </w:r>
    </w:p>
    <w:p w:rsidR="0018394D" w:rsidRPr="009E1AA1" w:rsidRDefault="00A85E71">
      <w:pPr>
        <w:jc w:val="center"/>
        <w:rPr>
          <w:rFonts w:cstheme="minorHAnsi"/>
          <w:sz w:val="24"/>
          <w:szCs w:val="24"/>
          <w:lang w:val="ru-RU"/>
        </w:rPr>
      </w:pPr>
      <w:r w:rsidRPr="009E1AA1">
        <w:rPr>
          <w:rFonts w:eastAsia="Calibri" w:cstheme="minorHAnsi"/>
          <w:b/>
          <w:bCs/>
          <w:sz w:val="24"/>
          <w:szCs w:val="24"/>
        </w:rPr>
        <w:t>IV</w:t>
      </w:r>
      <w:r w:rsidRPr="009E1AA1">
        <w:rPr>
          <w:rFonts w:eastAsia="Calibri" w:cstheme="minorHAnsi"/>
          <w:b/>
          <w:bCs/>
          <w:sz w:val="24"/>
          <w:szCs w:val="24"/>
          <w:lang w:val="ru-RU"/>
        </w:rPr>
        <w:t xml:space="preserve">. </w:t>
      </w:r>
      <w:r w:rsidR="00841763" w:rsidRPr="009E1AA1">
        <w:rPr>
          <w:rFonts w:cstheme="minorHAnsi"/>
          <w:b/>
          <w:bCs/>
          <w:sz w:val="24"/>
          <w:szCs w:val="24"/>
          <w:lang w:val="ru-RU"/>
        </w:rPr>
        <w:t>Оценка содержания и</w:t>
      </w:r>
      <w:r w:rsidR="00841763" w:rsidRPr="009E1AA1">
        <w:rPr>
          <w:rFonts w:cstheme="minorHAnsi"/>
          <w:b/>
          <w:bCs/>
          <w:sz w:val="24"/>
          <w:szCs w:val="24"/>
        </w:rPr>
        <w:t> </w:t>
      </w:r>
      <w:r w:rsidR="00841763" w:rsidRPr="009E1AA1">
        <w:rPr>
          <w:rFonts w:cstheme="minorHAnsi"/>
          <w:b/>
          <w:bCs/>
          <w:sz w:val="24"/>
          <w:szCs w:val="24"/>
          <w:lang w:val="ru-RU"/>
        </w:rPr>
        <w:t>качества подготовки обучающихся</w:t>
      </w:r>
    </w:p>
    <w:p w:rsidR="0018394D" w:rsidRPr="009E1AA1" w:rsidRDefault="00841763" w:rsidP="005962C2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E1AA1">
        <w:rPr>
          <w:rFonts w:cstheme="minorHAnsi"/>
          <w:b/>
          <w:sz w:val="24"/>
          <w:szCs w:val="24"/>
        </w:rPr>
        <w:t>Статистика</w:t>
      </w:r>
      <w:proofErr w:type="spellEnd"/>
      <w:r w:rsidRPr="009E1AA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1AA1">
        <w:rPr>
          <w:rFonts w:cstheme="minorHAnsi"/>
          <w:b/>
          <w:sz w:val="24"/>
          <w:szCs w:val="24"/>
        </w:rPr>
        <w:t>показателей</w:t>
      </w:r>
      <w:proofErr w:type="spellEnd"/>
      <w:r w:rsidRPr="009E1AA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1AA1">
        <w:rPr>
          <w:rFonts w:cstheme="minorHAnsi"/>
          <w:b/>
          <w:sz w:val="24"/>
          <w:szCs w:val="24"/>
        </w:rPr>
        <w:t>за</w:t>
      </w:r>
      <w:proofErr w:type="spellEnd"/>
      <w:r w:rsidRPr="009E1AA1">
        <w:rPr>
          <w:rFonts w:cstheme="minorHAnsi"/>
          <w:b/>
          <w:sz w:val="24"/>
          <w:szCs w:val="24"/>
        </w:rPr>
        <w:t xml:space="preserve"> 2019–2022 </w:t>
      </w:r>
      <w:proofErr w:type="spellStart"/>
      <w:r w:rsidRPr="009E1AA1">
        <w:rPr>
          <w:rFonts w:cstheme="minorHAnsi"/>
          <w:b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"/>
        <w:gridCol w:w="4132"/>
        <w:gridCol w:w="1193"/>
        <w:gridCol w:w="1193"/>
        <w:gridCol w:w="1193"/>
        <w:gridCol w:w="1494"/>
      </w:tblGrid>
      <w:tr w:rsidR="0018394D" w:rsidRPr="009E1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9E1AA1" w:rsidRDefault="00841763">
            <w:pPr>
              <w:rPr>
                <w:rFonts w:cstheme="minorHAnsi"/>
              </w:rPr>
            </w:pPr>
            <w:r w:rsidRPr="009E1AA1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9E1AA1" w:rsidRDefault="00841763">
            <w:pPr>
              <w:rPr>
                <w:rFonts w:cstheme="minorHAnsi"/>
              </w:rPr>
            </w:pPr>
            <w:proofErr w:type="spellStart"/>
            <w:r w:rsidRPr="009E1AA1">
              <w:rPr>
                <w:rFonts w:cstheme="minorHAnsi"/>
                <w:sz w:val="24"/>
                <w:szCs w:val="24"/>
              </w:rPr>
              <w:t>Параметры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9E1AA1" w:rsidRDefault="00841763">
            <w:pPr>
              <w:rPr>
                <w:rFonts w:cstheme="minorHAnsi"/>
              </w:rPr>
            </w:pPr>
            <w:r w:rsidRPr="009E1AA1">
              <w:rPr>
                <w:rFonts w:cstheme="minorHAnsi"/>
                <w:sz w:val="24"/>
                <w:szCs w:val="24"/>
              </w:rPr>
              <w:t>2019–2020</w:t>
            </w:r>
            <w:r w:rsidRPr="009E1AA1">
              <w:rPr>
                <w:rFonts w:cstheme="minorHAnsi"/>
              </w:rPr>
              <w:br/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учебный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9E1AA1" w:rsidRDefault="00841763">
            <w:pPr>
              <w:rPr>
                <w:rFonts w:cstheme="minorHAnsi"/>
              </w:rPr>
            </w:pPr>
            <w:r w:rsidRPr="009E1AA1">
              <w:rPr>
                <w:rFonts w:cstheme="minorHAnsi"/>
                <w:sz w:val="24"/>
                <w:szCs w:val="24"/>
              </w:rPr>
              <w:t>2020–2021</w:t>
            </w:r>
            <w:r w:rsidRPr="009E1AA1">
              <w:rPr>
                <w:rFonts w:cstheme="minorHAnsi"/>
              </w:rPr>
              <w:br/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учебный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9E1AA1" w:rsidRDefault="00841763">
            <w:pPr>
              <w:rPr>
                <w:rFonts w:cstheme="minorHAnsi"/>
              </w:rPr>
            </w:pPr>
            <w:r w:rsidRPr="009E1AA1">
              <w:rPr>
                <w:rFonts w:cstheme="minorHAnsi"/>
                <w:sz w:val="24"/>
                <w:szCs w:val="24"/>
              </w:rPr>
              <w:t>2021–2022</w:t>
            </w:r>
            <w:r w:rsidRPr="009E1AA1">
              <w:rPr>
                <w:rFonts w:cstheme="minorHAnsi"/>
              </w:rPr>
              <w:br/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учебный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9E1AA1" w:rsidRDefault="00841763">
            <w:pPr>
              <w:rPr>
                <w:rFonts w:cstheme="minorHAnsi"/>
              </w:rPr>
            </w:pPr>
            <w:proofErr w:type="spellStart"/>
            <w:r w:rsidRPr="009E1AA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конец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2022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года</w:t>
            </w:r>
            <w:proofErr w:type="spellEnd"/>
          </w:p>
        </w:tc>
      </w:tr>
      <w:tr w:rsidR="009E4D8D" w:rsidRPr="009E1A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9E4D8D">
            <w:pPr>
              <w:rPr>
                <w:rFonts w:cstheme="minorHAnsi"/>
              </w:rPr>
            </w:pPr>
            <w:r w:rsidRPr="009E1AA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9E4D8D">
            <w:pPr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sz w:val="24"/>
                <w:szCs w:val="24"/>
                <w:lang w:val="ru-RU"/>
              </w:rPr>
              <w:t>Количество детей, обучавшихся на</w:t>
            </w:r>
            <w:r w:rsidRPr="009E1AA1">
              <w:rPr>
                <w:rFonts w:cstheme="minorHAnsi"/>
                <w:sz w:val="24"/>
                <w:szCs w:val="24"/>
              </w:rPr>
              <w:t> </w:t>
            </w:r>
            <w:r w:rsidRPr="009E1AA1">
              <w:rPr>
                <w:rFonts w:cstheme="minorHAnsi"/>
                <w:sz w:val="24"/>
                <w:szCs w:val="24"/>
                <w:lang w:val="ru-RU"/>
              </w:rPr>
              <w:t>конец учебного года, в</w:t>
            </w:r>
            <w:r w:rsidRPr="009E1AA1">
              <w:rPr>
                <w:rFonts w:cstheme="minorHAnsi"/>
                <w:sz w:val="24"/>
                <w:szCs w:val="24"/>
              </w:rPr>
              <w:t> </w:t>
            </w:r>
            <w:r w:rsidRPr="009E1AA1">
              <w:rPr>
                <w:rFonts w:cstheme="minorHAnsi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42785A">
            <w:pPr>
              <w:pStyle w:val="TableParagraph"/>
              <w:tabs>
                <w:tab w:val="left" w:pos="993"/>
              </w:tabs>
              <w:spacing w:line="276" w:lineRule="auto"/>
              <w:ind w:left="122" w:right="123" w:firstLine="3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42785A">
            <w:pPr>
              <w:pStyle w:val="TableParagraph"/>
              <w:tabs>
                <w:tab w:val="left" w:pos="993"/>
              </w:tabs>
              <w:spacing w:line="276" w:lineRule="auto"/>
              <w:ind w:left="122" w:right="123" w:firstLine="2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42785A">
            <w:pPr>
              <w:pStyle w:val="TableParagraph"/>
              <w:tabs>
                <w:tab w:val="left" w:pos="993"/>
              </w:tabs>
              <w:spacing w:line="276" w:lineRule="auto"/>
              <w:ind w:left="122" w:right="123" w:firstLine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sz w:val="24"/>
                <w:szCs w:val="24"/>
              </w:rPr>
              <w:t>8</w:t>
            </w:r>
            <w:r w:rsidRPr="009E1AA1">
              <w:rPr>
                <w:rFonts w:cstheme="minorHAnsi"/>
                <w:sz w:val="24"/>
                <w:szCs w:val="24"/>
                <w:lang w:val="ru-RU"/>
              </w:rPr>
              <w:t>04</w:t>
            </w:r>
          </w:p>
        </w:tc>
      </w:tr>
      <w:tr w:rsidR="009E4D8D" w:rsidRPr="009E1A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9E4D8D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9E4D8D">
            <w:pPr>
              <w:rPr>
                <w:rFonts w:cstheme="minorHAnsi"/>
              </w:rPr>
            </w:pPr>
            <w:r w:rsidRPr="009E1AA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начальная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42785A">
            <w:pPr>
              <w:pStyle w:val="TableParagraph"/>
              <w:tabs>
                <w:tab w:val="left" w:pos="993"/>
              </w:tabs>
              <w:spacing w:line="276" w:lineRule="auto"/>
              <w:ind w:left="122" w:right="123" w:firstLine="3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42785A">
            <w:pPr>
              <w:pStyle w:val="TableParagraph"/>
              <w:tabs>
                <w:tab w:val="left" w:pos="993"/>
              </w:tabs>
              <w:spacing w:line="276" w:lineRule="auto"/>
              <w:ind w:left="122" w:right="123" w:firstLine="2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341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42785A">
            <w:pPr>
              <w:pStyle w:val="TableParagraph"/>
              <w:tabs>
                <w:tab w:val="left" w:pos="993"/>
              </w:tabs>
              <w:spacing w:line="276" w:lineRule="auto"/>
              <w:ind w:left="122" w:right="123" w:firstLine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sz w:val="24"/>
                <w:szCs w:val="24"/>
              </w:rPr>
              <w:t>3</w:t>
            </w:r>
            <w:r w:rsidRPr="009E1AA1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</w:tr>
      <w:tr w:rsidR="009E4D8D" w:rsidRPr="009E1A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9E4D8D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9E4D8D">
            <w:pPr>
              <w:rPr>
                <w:rFonts w:cstheme="minorHAnsi"/>
              </w:rPr>
            </w:pPr>
            <w:r w:rsidRPr="009E1AA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основная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42785A">
            <w:pPr>
              <w:pStyle w:val="TableParagraph"/>
              <w:tabs>
                <w:tab w:val="left" w:pos="993"/>
              </w:tabs>
              <w:spacing w:line="276" w:lineRule="auto"/>
              <w:ind w:left="122" w:right="123" w:firstLine="3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42785A">
            <w:pPr>
              <w:pStyle w:val="TableParagraph"/>
              <w:tabs>
                <w:tab w:val="left" w:pos="993"/>
              </w:tabs>
              <w:spacing w:line="276" w:lineRule="auto"/>
              <w:ind w:left="122" w:right="123" w:firstLine="2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42785A">
            <w:pPr>
              <w:pStyle w:val="TableParagraph"/>
              <w:tabs>
                <w:tab w:val="left" w:pos="993"/>
              </w:tabs>
              <w:spacing w:line="276" w:lineRule="auto"/>
              <w:ind w:left="122" w:right="123" w:firstLine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sz w:val="24"/>
                <w:szCs w:val="24"/>
              </w:rPr>
              <w:t>4</w:t>
            </w:r>
            <w:r w:rsidRPr="009E1AA1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</w:tr>
      <w:tr w:rsidR="009E4D8D" w:rsidRPr="009E1A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9E4D8D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9E4D8D">
            <w:pPr>
              <w:rPr>
                <w:rFonts w:cstheme="minorHAnsi"/>
              </w:rPr>
            </w:pPr>
            <w:r w:rsidRPr="009E1AA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средняя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42785A" w:rsidP="0042785A">
            <w:pPr>
              <w:pStyle w:val="TableParagraph"/>
              <w:tabs>
                <w:tab w:val="left" w:pos="993"/>
              </w:tabs>
              <w:spacing w:line="276" w:lineRule="auto"/>
              <w:ind w:left="122" w:right="1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9E4D8D" w:rsidRPr="009E1AA1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42785A" w:rsidP="0042785A">
            <w:pPr>
              <w:pStyle w:val="TableParagraph"/>
              <w:tabs>
                <w:tab w:val="left" w:pos="993"/>
              </w:tabs>
              <w:spacing w:line="276" w:lineRule="auto"/>
              <w:ind w:left="122" w:right="1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9E4D8D" w:rsidRPr="009E1AA1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42785A" w:rsidP="0042785A">
            <w:pPr>
              <w:pStyle w:val="TableParagraph"/>
              <w:tabs>
                <w:tab w:val="left" w:pos="993"/>
              </w:tabs>
              <w:spacing w:line="276" w:lineRule="auto"/>
              <w:ind w:left="122" w:right="1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9E4D8D" w:rsidRPr="009E1AA1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8D" w:rsidRPr="009E1AA1" w:rsidRDefault="009E4D8D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</w:tr>
      <w:tr w:rsidR="0018394D" w:rsidRPr="00FE2E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9E1AA1" w:rsidRDefault="00841763">
            <w:pPr>
              <w:rPr>
                <w:rFonts w:cstheme="minorHAnsi"/>
              </w:rPr>
            </w:pPr>
            <w:r w:rsidRPr="009E1AA1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9E1AA1" w:rsidRDefault="00841763">
            <w:pPr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9E1AA1">
              <w:rPr>
                <w:rFonts w:cstheme="minorHAnsi"/>
                <w:sz w:val="24"/>
                <w:szCs w:val="24"/>
              </w:rPr>
              <w:t> </w:t>
            </w:r>
            <w:r w:rsidRPr="009E1AA1">
              <w:rPr>
                <w:rFonts w:cstheme="minorHAnsi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9E1AA1" w:rsidRDefault="0018394D" w:rsidP="0042785A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9E1AA1" w:rsidRDefault="0018394D" w:rsidP="0042785A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9E1AA1" w:rsidRDefault="0018394D" w:rsidP="0042785A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9E1AA1" w:rsidRDefault="0018394D" w:rsidP="0042785A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8337B" w:rsidRPr="009E1A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>
            <w:pPr>
              <w:rPr>
                <w:rFonts w:cstheme="minorHAnsi"/>
              </w:rPr>
            </w:pPr>
            <w:r w:rsidRPr="009E1AA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начальная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E1AA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E1AA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E1AA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-</w:t>
            </w:r>
          </w:p>
        </w:tc>
      </w:tr>
      <w:tr w:rsidR="0058337B" w:rsidRPr="009E1A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>
            <w:pPr>
              <w:rPr>
                <w:rFonts w:cstheme="minorHAnsi"/>
              </w:rPr>
            </w:pPr>
            <w:r w:rsidRPr="009E1AA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основная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E1AA1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E1AA1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58337B" w:rsidRPr="009E1A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>
            <w:pPr>
              <w:rPr>
                <w:rFonts w:cstheme="minorHAnsi"/>
              </w:rPr>
            </w:pPr>
            <w:r w:rsidRPr="009E1AA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средняя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-</w:t>
            </w:r>
          </w:p>
        </w:tc>
      </w:tr>
      <w:tr w:rsidR="0058337B" w:rsidRPr="009E1A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>
            <w:pPr>
              <w:rPr>
                <w:rFonts w:cstheme="minorHAnsi"/>
              </w:rPr>
            </w:pPr>
            <w:r w:rsidRPr="009E1AA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>
            <w:pPr>
              <w:rPr>
                <w:rFonts w:cstheme="minorHAnsi"/>
              </w:rPr>
            </w:pPr>
            <w:proofErr w:type="spellStart"/>
            <w:r w:rsidRPr="009E1AA1">
              <w:rPr>
                <w:rFonts w:cstheme="minorHAnsi"/>
                <w:sz w:val="24"/>
                <w:szCs w:val="24"/>
              </w:rPr>
              <w:t>Не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получили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аттестата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37B" w:rsidRPr="009E1A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>
            <w:pPr>
              <w:rPr>
                <w:rFonts w:cstheme="minorHAnsi"/>
              </w:rPr>
            </w:pPr>
            <w:r w:rsidRPr="009E1AA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об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основном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общем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022738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-</w:t>
            </w:r>
          </w:p>
        </w:tc>
      </w:tr>
      <w:tr w:rsidR="0058337B" w:rsidRPr="009E1A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>
            <w:pPr>
              <w:rPr>
                <w:rFonts w:cstheme="minorHAnsi"/>
              </w:rPr>
            </w:pPr>
            <w:r w:rsidRPr="009E1AA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среднем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общем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022738" w:rsidP="0042785A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-</w:t>
            </w:r>
          </w:p>
        </w:tc>
      </w:tr>
      <w:tr w:rsidR="0058337B" w:rsidRPr="00FE2E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1643E7">
            <w:pPr>
              <w:rPr>
                <w:rFonts w:cstheme="minorHAnsi"/>
              </w:rPr>
            </w:pPr>
            <w:r w:rsidRPr="009E1AA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1643E7">
            <w:pPr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sz w:val="24"/>
                <w:szCs w:val="24"/>
                <w:lang w:val="ru-RU"/>
              </w:rPr>
              <w:t>Окончили школу с</w:t>
            </w:r>
            <w:r w:rsidRPr="009E1AA1">
              <w:rPr>
                <w:rFonts w:cstheme="minorHAnsi"/>
                <w:sz w:val="24"/>
                <w:szCs w:val="24"/>
              </w:rPr>
              <w:t> </w:t>
            </w:r>
            <w:r w:rsidRPr="009E1AA1">
              <w:rPr>
                <w:rFonts w:cstheme="minorHAnsi"/>
                <w:sz w:val="24"/>
                <w:szCs w:val="24"/>
                <w:lang w:val="ru-RU"/>
              </w:rPr>
              <w:t>аттестатом с</w:t>
            </w:r>
            <w:r w:rsidRPr="009E1AA1">
              <w:rPr>
                <w:rFonts w:cstheme="minorHAnsi"/>
                <w:lang w:val="ru-RU"/>
              </w:rPr>
              <w:br/>
            </w:r>
            <w:r w:rsidRPr="009E1AA1">
              <w:rPr>
                <w:rFonts w:cstheme="minorHAnsi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1643E7">
            <w:pPr>
              <w:pStyle w:val="TableParagraph"/>
              <w:tabs>
                <w:tab w:val="left" w:pos="993"/>
              </w:tabs>
              <w:spacing w:line="276" w:lineRule="auto"/>
              <w:ind w:right="1" w:firstLine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1643E7">
            <w:pPr>
              <w:pStyle w:val="TableParagraph"/>
              <w:tabs>
                <w:tab w:val="left" w:pos="993"/>
              </w:tabs>
              <w:spacing w:line="276" w:lineRule="auto"/>
              <w:ind w:right="1" w:firstLine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1643E7">
            <w:pPr>
              <w:pStyle w:val="TableParagraph"/>
              <w:tabs>
                <w:tab w:val="left" w:pos="993"/>
              </w:tabs>
              <w:spacing w:line="276" w:lineRule="auto"/>
              <w:ind w:right="1" w:firstLine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37B" w:rsidRPr="009E1AA1" w:rsidRDefault="0058337B" w:rsidP="0058337B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022738" w:rsidRPr="009E1A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rPr>
                <w:rFonts w:cstheme="minorHAnsi"/>
              </w:rPr>
            </w:pPr>
            <w:r w:rsidRPr="009E1AA1">
              <w:rPr>
                <w:rFonts w:cstheme="minorHAnsi"/>
                <w:sz w:val="24"/>
                <w:szCs w:val="24"/>
              </w:rPr>
              <w:t>— в 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основной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pStyle w:val="TableParagraph"/>
              <w:tabs>
                <w:tab w:val="left" w:pos="993"/>
              </w:tabs>
              <w:spacing w:line="276" w:lineRule="auto"/>
              <w:ind w:right="1" w:firstLine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pStyle w:val="TableParagraph"/>
              <w:tabs>
                <w:tab w:val="left" w:pos="993"/>
              </w:tabs>
              <w:spacing w:line="276" w:lineRule="auto"/>
              <w:ind w:right="1" w:firstLine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pStyle w:val="TableParagraph"/>
              <w:tabs>
                <w:tab w:val="left" w:pos="993"/>
              </w:tabs>
              <w:spacing w:line="276" w:lineRule="auto"/>
              <w:ind w:right="1" w:firstLine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-</w:t>
            </w:r>
          </w:p>
        </w:tc>
      </w:tr>
      <w:tr w:rsidR="00022738" w:rsidRPr="009E1A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rPr>
                <w:rFonts w:cstheme="minorHAnsi"/>
              </w:rPr>
            </w:pPr>
            <w:r w:rsidRPr="009E1AA1">
              <w:rPr>
                <w:rFonts w:cstheme="minorHAnsi"/>
                <w:sz w:val="24"/>
                <w:szCs w:val="24"/>
              </w:rPr>
              <w:t>— 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средней</w:t>
            </w:r>
            <w:proofErr w:type="spellEnd"/>
            <w:r w:rsidRPr="009E1A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1AA1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pStyle w:val="TableParagraph"/>
              <w:tabs>
                <w:tab w:val="left" w:pos="993"/>
              </w:tabs>
              <w:spacing w:line="276" w:lineRule="auto"/>
              <w:ind w:right="1" w:firstLine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pStyle w:val="TableParagraph"/>
              <w:tabs>
                <w:tab w:val="left" w:pos="993"/>
              </w:tabs>
              <w:spacing w:line="276" w:lineRule="auto"/>
              <w:ind w:right="1" w:firstLine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pStyle w:val="TableParagraph"/>
              <w:tabs>
                <w:tab w:val="left" w:pos="993"/>
              </w:tabs>
              <w:spacing w:line="276" w:lineRule="auto"/>
              <w:ind w:right="1" w:firstLine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-</w:t>
            </w:r>
          </w:p>
        </w:tc>
      </w:tr>
      <w:tr w:rsidR="00022738" w:rsidRPr="009E1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ind w:left="75" w:right="75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9E1AA1">
              <w:rPr>
                <w:rFonts w:cstheme="minorHAnsi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E1AA1">
              <w:rPr>
                <w:rFonts w:eastAsia="Georgia" w:cstheme="minorHAnsi"/>
                <w:sz w:val="24"/>
                <w:szCs w:val="24"/>
                <w:lang w:val="ru-RU"/>
              </w:rPr>
              <w:t>Получили знак</w:t>
            </w:r>
            <w:r w:rsidRPr="009E1AA1">
              <w:rPr>
                <w:rFonts w:eastAsia="Georgia" w:cs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9E1AA1">
              <w:rPr>
                <w:rFonts w:eastAsia="Georgia" w:cstheme="minorHAnsi"/>
                <w:sz w:val="24"/>
                <w:szCs w:val="24"/>
                <w:lang w:val="ru-RU"/>
              </w:rPr>
              <w:t>Губернатора</w:t>
            </w:r>
            <w:r w:rsidRPr="009E1AA1">
              <w:rPr>
                <w:rFonts w:eastAsia="Georgia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9E1AA1">
              <w:rPr>
                <w:rFonts w:eastAsia="Georgia" w:cstheme="minorHAnsi"/>
                <w:sz w:val="24"/>
                <w:szCs w:val="24"/>
                <w:lang w:val="ru-RU"/>
              </w:rPr>
              <w:t>Рязанской</w:t>
            </w:r>
            <w:r w:rsidRPr="009E1AA1">
              <w:rPr>
                <w:rFonts w:eastAsia="Georgia" w:cstheme="minorHAnsi"/>
                <w:spacing w:val="-6"/>
                <w:sz w:val="24"/>
                <w:szCs w:val="24"/>
                <w:lang w:val="ru-RU"/>
              </w:rPr>
              <w:t xml:space="preserve"> </w:t>
            </w:r>
            <w:r w:rsidRPr="009E1AA1">
              <w:rPr>
                <w:rFonts w:eastAsia="Georgia" w:cstheme="minorHAnsi"/>
                <w:sz w:val="24"/>
                <w:szCs w:val="24"/>
                <w:lang w:val="ru-RU"/>
              </w:rPr>
              <w:t>области  "За особые успехи в обучении"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pStyle w:val="TableParagraph"/>
              <w:tabs>
                <w:tab w:val="left" w:pos="993"/>
              </w:tabs>
              <w:spacing w:line="276" w:lineRule="auto"/>
              <w:ind w:right="1" w:firstLine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pStyle w:val="TableParagraph"/>
              <w:tabs>
                <w:tab w:val="left" w:pos="993"/>
              </w:tabs>
              <w:spacing w:line="276" w:lineRule="auto"/>
              <w:ind w:right="1" w:firstLine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pStyle w:val="TableParagraph"/>
              <w:tabs>
                <w:tab w:val="left" w:pos="993"/>
              </w:tabs>
              <w:spacing w:line="276" w:lineRule="auto"/>
              <w:ind w:right="1" w:firstLine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E1AA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738" w:rsidRPr="009E1AA1" w:rsidRDefault="00022738" w:rsidP="00022738">
            <w:pPr>
              <w:jc w:val="center"/>
              <w:rPr>
                <w:rFonts w:cstheme="minorHAnsi"/>
                <w:lang w:val="ru-RU"/>
              </w:rPr>
            </w:pPr>
            <w:r w:rsidRPr="009E1AA1">
              <w:rPr>
                <w:rFonts w:cstheme="minorHAnsi"/>
                <w:lang w:val="ru-RU"/>
              </w:rPr>
              <w:t>-</w:t>
            </w:r>
          </w:p>
        </w:tc>
      </w:tr>
    </w:tbl>
    <w:p w:rsidR="00CC3D72" w:rsidRDefault="00CC3D72" w:rsidP="00CC3D72">
      <w:pPr>
        <w:widowControl w:val="0"/>
        <w:autoSpaceDE w:val="0"/>
        <w:autoSpaceDN w:val="0"/>
        <w:spacing w:before="240" w:beforeAutospacing="0" w:after="0" w:afterAutospacing="0" w:line="360" w:lineRule="auto"/>
        <w:jc w:val="both"/>
        <w:rPr>
          <w:rFonts w:eastAsia="Georgia" w:cstheme="minorHAnsi"/>
          <w:sz w:val="24"/>
          <w:szCs w:val="24"/>
          <w:lang w:val="ru-RU"/>
        </w:rPr>
      </w:pPr>
      <w:r>
        <w:rPr>
          <w:rFonts w:eastAsia="Georgia"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2856215" cy="2208944"/>
            <wp:effectExtent l="0" t="0" r="1905" b="12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eastAsia="Georgia" w:cstheme="minorHAnsi"/>
          <w:sz w:val="24"/>
          <w:szCs w:val="24"/>
          <w:lang w:val="ru-RU"/>
        </w:rPr>
        <w:t xml:space="preserve">  </w:t>
      </w:r>
      <w:r>
        <w:rPr>
          <w:rFonts w:eastAsia="Georgia" w:cstheme="minorHAnsi"/>
          <w:noProof/>
          <w:sz w:val="24"/>
          <w:szCs w:val="24"/>
          <w:lang w:val="ru-RU" w:eastAsia="ru-RU"/>
        </w:rPr>
        <w:drawing>
          <wp:inline distT="0" distB="0" distL="0" distR="0" wp14:anchorId="62AB5C7E" wp14:editId="6308437C">
            <wp:extent cx="2856215" cy="2208944"/>
            <wp:effectExtent l="0" t="0" r="1905" b="12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479E7" w:rsidRDefault="003479E7" w:rsidP="003479E7">
      <w:pPr>
        <w:widowControl w:val="0"/>
        <w:autoSpaceDE w:val="0"/>
        <w:autoSpaceDN w:val="0"/>
        <w:spacing w:before="240" w:beforeAutospacing="0" w:after="0" w:afterAutospacing="0" w:line="360" w:lineRule="auto"/>
        <w:jc w:val="center"/>
        <w:rPr>
          <w:rFonts w:eastAsia="Georgia" w:cstheme="minorHAnsi"/>
          <w:sz w:val="24"/>
          <w:szCs w:val="24"/>
          <w:lang w:val="ru-RU"/>
        </w:rPr>
      </w:pPr>
      <w:r>
        <w:rPr>
          <w:rFonts w:eastAsia="Georgia" w:cstheme="minorHAnsi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47AE1AC" wp14:editId="693044F8">
            <wp:extent cx="4294598" cy="2527443"/>
            <wp:effectExtent l="0" t="0" r="0" b="63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085F" w:rsidRPr="009E1AA1" w:rsidRDefault="001A085F" w:rsidP="001A085F">
      <w:pPr>
        <w:widowControl w:val="0"/>
        <w:autoSpaceDE w:val="0"/>
        <w:autoSpaceDN w:val="0"/>
        <w:spacing w:before="240" w:beforeAutospacing="0" w:after="0" w:afterAutospacing="0" w:line="276" w:lineRule="auto"/>
        <w:ind w:firstLine="567"/>
        <w:jc w:val="both"/>
        <w:rPr>
          <w:rFonts w:eastAsia="Georgia" w:cstheme="minorHAnsi"/>
          <w:sz w:val="24"/>
          <w:szCs w:val="24"/>
          <w:lang w:val="ru-RU"/>
        </w:rPr>
      </w:pPr>
      <w:r w:rsidRPr="009E1AA1">
        <w:rPr>
          <w:rFonts w:eastAsia="Georgia" w:cstheme="minorHAnsi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МБОУ «Рыбновская СШ №3».</w:t>
      </w:r>
    </w:p>
    <w:p w:rsidR="0018394D" w:rsidRPr="00A85E71" w:rsidRDefault="00841763" w:rsidP="00EC567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85E71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A85E7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85E71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p w:rsidR="0018394D" w:rsidRDefault="0084176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85E71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A85E7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85E7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A85E71">
        <w:rPr>
          <w:rFonts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A85E71">
        <w:rPr>
          <w:rFonts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A85E71">
        <w:rPr>
          <w:rFonts w:hAnsi="Times New Roman" w:cs="Times New Roman"/>
          <w:b/>
          <w:color w:val="000000"/>
          <w:sz w:val="24"/>
          <w:szCs w:val="24"/>
        </w:rPr>
        <w:t xml:space="preserve">» в 2022 </w:t>
      </w:r>
      <w:proofErr w:type="spellStart"/>
      <w:r w:rsidRPr="00A85E71">
        <w:rPr>
          <w:rFonts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8"/>
        <w:gridCol w:w="967"/>
        <w:gridCol w:w="967"/>
        <w:gridCol w:w="967"/>
        <w:gridCol w:w="967"/>
        <w:gridCol w:w="967"/>
        <w:gridCol w:w="967"/>
        <w:gridCol w:w="967"/>
        <w:gridCol w:w="967"/>
        <w:gridCol w:w="965"/>
      </w:tblGrid>
      <w:tr w:rsidR="00A85E71" w:rsidRPr="00A85E71" w:rsidTr="00B120C7">
        <w:trPr>
          <w:trHeight w:val="551"/>
        </w:trPr>
        <w:tc>
          <w:tcPr>
            <w:tcW w:w="492" w:type="pct"/>
            <w:vMerge w:val="restar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501" w:type="pct"/>
            <w:vMerge w:val="restar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уч-ся</w:t>
            </w:r>
          </w:p>
        </w:tc>
        <w:tc>
          <w:tcPr>
            <w:tcW w:w="1002" w:type="pct"/>
            <w:gridSpan w:val="2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Из</w:t>
            </w:r>
            <w:r w:rsidRPr="00A85E71">
              <w:rPr>
                <w:rFonts w:ascii="Times New Roman" w:eastAsia="Georgia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них</w:t>
            </w:r>
            <w:r w:rsidRPr="00A85E71">
              <w:rPr>
                <w:rFonts w:ascii="Times New Roman" w:eastAsia="Georgia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успевают</w:t>
            </w:r>
          </w:p>
        </w:tc>
        <w:tc>
          <w:tcPr>
            <w:tcW w:w="1002" w:type="pct"/>
            <w:gridSpan w:val="2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Отличники</w:t>
            </w:r>
          </w:p>
        </w:tc>
        <w:tc>
          <w:tcPr>
            <w:tcW w:w="1002" w:type="pct"/>
            <w:gridSpan w:val="2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Хорошисты</w:t>
            </w:r>
          </w:p>
        </w:tc>
        <w:tc>
          <w:tcPr>
            <w:tcW w:w="1002" w:type="pct"/>
            <w:gridSpan w:val="2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Оставлены на повторное обучение</w:t>
            </w:r>
          </w:p>
        </w:tc>
      </w:tr>
      <w:tr w:rsidR="00A85E71" w:rsidRPr="00A85E71" w:rsidTr="00B120C7">
        <w:trPr>
          <w:trHeight w:val="291"/>
        </w:trPr>
        <w:tc>
          <w:tcPr>
            <w:tcW w:w="492" w:type="pct"/>
            <w:vMerge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  <w:vMerge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</w:tr>
      <w:tr w:rsidR="00A85E71" w:rsidRPr="00A85E71" w:rsidTr="00B120C7">
        <w:trPr>
          <w:trHeight w:val="551"/>
        </w:trPr>
        <w:tc>
          <w:tcPr>
            <w:tcW w:w="492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</w:p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100%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16,7% 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59,5%</w:t>
            </w:r>
          </w:p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A85E71" w:rsidRPr="00A85E71" w:rsidTr="00B120C7">
        <w:trPr>
          <w:trHeight w:val="551"/>
        </w:trPr>
        <w:tc>
          <w:tcPr>
            <w:tcW w:w="492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3</w:t>
            </w:r>
          </w:p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98%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12,5%</w:t>
            </w:r>
          </w:p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49%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A85E71" w:rsidRPr="00A85E71" w:rsidTr="00B120C7">
        <w:trPr>
          <w:trHeight w:val="551"/>
        </w:trPr>
        <w:tc>
          <w:tcPr>
            <w:tcW w:w="492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4</w:t>
            </w:r>
          </w:p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100%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10,5% 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59%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A85E71" w:rsidRPr="00A85E71" w:rsidTr="00B120C7">
        <w:trPr>
          <w:trHeight w:val="273"/>
        </w:trPr>
        <w:tc>
          <w:tcPr>
            <w:tcW w:w="492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Итого</w:t>
            </w:r>
          </w:p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244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243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99,3%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13,5%</w:t>
            </w:r>
          </w:p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142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58%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01" w:type="pct"/>
          </w:tcPr>
          <w:p w:rsidR="00A85E71" w:rsidRPr="00A85E71" w:rsidRDefault="00A85E71" w:rsidP="00A85E71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A85E71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0%</w:t>
            </w:r>
          </w:p>
        </w:tc>
      </w:tr>
    </w:tbl>
    <w:p w:rsidR="0018394D" w:rsidRDefault="00841763" w:rsidP="007109B4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09B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09B4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2021 был </w:t>
      </w:r>
      <w:r w:rsidR="007109B4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09B4">
        <w:rPr>
          <w:rFonts w:hAnsi="Times New Roman" w:cs="Times New Roman"/>
          <w:color w:val="000000"/>
          <w:sz w:val="24"/>
          <w:szCs w:val="24"/>
          <w:lang w:val="ru-RU"/>
        </w:rPr>
        <w:t>3,2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109B4">
        <w:rPr>
          <w:rFonts w:hAnsi="Times New Roman" w:cs="Times New Roman"/>
          <w:color w:val="000000"/>
          <w:sz w:val="24"/>
          <w:szCs w:val="24"/>
          <w:lang w:val="ru-RU"/>
        </w:rPr>
        <w:t xml:space="preserve">10,3 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8394D" w:rsidRDefault="0084176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E1794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учащимися программ основного общего образования по</w:t>
      </w:r>
      <w:r w:rsidRPr="000E1794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E1794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="00DC180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E1794">
        <w:rPr>
          <w:rFonts w:hAnsi="Times New Roman" w:cs="Times New Roman"/>
          <w:b/>
          <w:color w:val="000000"/>
          <w:sz w:val="24"/>
          <w:szCs w:val="24"/>
          <w:lang w:val="ru-RU"/>
        </w:rPr>
        <w:t>2022 году</w:t>
      </w:r>
    </w:p>
    <w:tbl>
      <w:tblPr>
        <w:tblStyle w:val="TableNormal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6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DC1804" w:rsidRPr="00DC1804" w:rsidTr="00B120C7">
        <w:trPr>
          <w:trHeight w:val="551"/>
        </w:trPr>
        <w:tc>
          <w:tcPr>
            <w:tcW w:w="490" w:type="pct"/>
            <w:vMerge w:val="restar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501" w:type="pct"/>
            <w:vMerge w:val="restar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Всего</w:t>
            </w:r>
          </w:p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уч-ся</w:t>
            </w:r>
          </w:p>
        </w:tc>
        <w:tc>
          <w:tcPr>
            <w:tcW w:w="1002" w:type="pct"/>
            <w:gridSpan w:val="2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Из</w:t>
            </w:r>
            <w:r w:rsidRPr="00DC1804">
              <w:rPr>
                <w:rFonts w:ascii="Times New Roman" w:eastAsia="Georgia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них</w:t>
            </w:r>
            <w:r w:rsidRPr="00DC1804">
              <w:rPr>
                <w:rFonts w:ascii="Times New Roman" w:eastAsia="Georgia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успевают</w:t>
            </w:r>
          </w:p>
        </w:tc>
        <w:tc>
          <w:tcPr>
            <w:tcW w:w="1002" w:type="pct"/>
            <w:gridSpan w:val="2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Отличники</w:t>
            </w:r>
          </w:p>
        </w:tc>
        <w:tc>
          <w:tcPr>
            <w:tcW w:w="1002" w:type="pct"/>
            <w:gridSpan w:val="2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Хорошисты</w:t>
            </w:r>
          </w:p>
        </w:tc>
        <w:tc>
          <w:tcPr>
            <w:tcW w:w="1002" w:type="pct"/>
            <w:gridSpan w:val="2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Оставлены на       повторное   обучение</w:t>
            </w:r>
          </w:p>
        </w:tc>
      </w:tr>
      <w:tr w:rsidR="00DC1804" w:rsidRPr="00DC1804" w:rsidTr="00B120C7">
        <w:trPr>
          <w:trHeight w:val="306"/>
        </w:trPr>
        <w:tc>
          <w:tcPr>
            <w:tcW w:w="490" w:type="pct"/>
            <w:vMerge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  <w:vMerge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w w:val="99"/>
                <w:sz w:val="24"/>
                <w:szCs w:val="24"/>
                <w:lang w:val="ru-RU"/>
              </w:rPr>
              <w:t>%</w:t>
            </w:r>
          </w:p>
        </w:tc>
      </w:tr>
      <w:tr w:rsidR="00DC1804" w:rsidRPr="00DC1804" w:rsidTr="00B120C7">
        <w:trPr>
          <w:trHeight w:val="551"/>
        </w:trPr>
        <w:tc>
          <w:tcPr>
            <w:tcW w:w="490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97,5%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5 %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44%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DC1804" w:rsidRPr="00DC1804" w:rsidTr="00B120C7">
        <w:trPr>
          <w:trHeight w:val="551"/>
        </w:trPr>
        <w:tc>
          <w:tcPr>
            <w:tcW w:w="490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100%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5,8%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61%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DC1804" w:rsidRPr="00DC1804" w:rsidTr="00B120C7">
        <w:trPr>
          <w:trHeight w:val="551"/>
        </w:trPr>
        <w:tc>
          <w:tcPr>
            <w:tcW w:w="490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92%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3,8%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33%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DC1804" w:rsidRPr="00DC1804" w:rsidTr="00B120C7">
        <w:trPr>
          <w:trHeight w:val="273"/>
        </w:trPr>
        <w:tc>
          <w:tcPr>
            <w:tcW w:w="490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100%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40%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DC1804" w:rsidRPr="00DC1804" w:rsidTr="00B120C7">
        <w:trPr>
          <w:trHeight w:val="273"/>
        </w:trPr>
        <w:tc>
          <w:tcPr>
            <w:tcW w:w="490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9</w:t>
            </w:r>
          </w:p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100%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12,3%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26%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DC1804" w:rsidRPr="00DC1804" w:rsidTr="00B120C7">
        <w:trPr>
          <w:trHeight w:val="273"/>
        </w:trPr>
        <w:tc>
          <w:tcPr>
            <w:tcW w:w="490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Итого</w:t>
            </w:r>
          </w:p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368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362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 98%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5%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42 %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" w:type="pct"/>
          </w:tcPr>
          <w:p w:rsidR="00DC1804" w:rsidRPr="00DC1804" w:rsidRDefault="00DC1804" w:rsidP="00DC1804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DC1804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</w:tbl>
    <w:p w:rsidR="0018394D" w:rsidRPr="00841763" w:rsidRDefault="00DC1804" w:rsidP="00DC1804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ли сравнить результаты освоения обучающимися программ основного общего образования по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AD61F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AD61FA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2021 был </w:t>
      </w:r>
      <w:r w:rsidR="00AD61FA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AD61FA" w:rsidRPr="00841763">
        <w:rPr>
          <w:rFonts w:hAnsi="Times New Roman" w:cs="Times New Roman"/>
          <w:color w:val="000000"/>
          <w:sz w:val="24"/>
          <w:szCs w:val="24"/>
          <w:lang w:val="ru-RU"/>
        </w:rPr>
        <w:t>снизился на</w:t>
      </w:r>
      <w:r w:rsidR="00AD61FA">
        <w:rPr>
          <w:rFonts w:hAnsi="Times New Roman" w:cs="Times New Roman"/>
          <w:color w:val="000000"/>
          <w:sz w:val="24"/>
          <w:szCs w:val="24"/>
        </w:rPr>
        <w:t> </w:t>
      </w:r>
      <w:r w:rsidR="00AD61FA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 w:rsidR="00AD61FA">
        <w:rPr>
          <w:rFonts w:hAnsi="Times New Roman" w:cs="Times New Roman"/>
          <w:color w:val="000000"/>
          <w:sz w:val="24"/>
          <w:szCs w:val="24"/>
        </w:rPr>
        <w:t> </w:t>
      </w:r>
      <w:r w:rsidR="00AD61FA" w:rsidRPr="00841763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="00841763">
        <w:rPr>
          <w:rFonts w:hAnsi="Times New Roman" w:cs="Times New Roman"/>
          <w:color w:val="000000"/>
          <w:sz w:val="24"/>
          <w:szCs w:val="24"/>
        </w:rPr>
        <w:t> 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D61FA">
        <w:rPr>
          <w:rFonts w:hAnsi="Times New Roman" w:cs="Times New Roman"/>
          <w:color w:val="000000"/>
          <w:sz w:val="24"/>
          <w:szCs w:val="24"/>
          <w:lang w:val="ru-RU"/>
        </w:rPr>
        <w:t>6,5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8394D" w:rsidRDefault="0084176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120C7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B120C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120C7">
        <w:rPr>
          <w:rFonts w:hAnsi="Times New Roman" w:cs="Times New Roman"/>
          <w:b/>
          <w:color w:val="000000"/>
          <w:sz w:val="24"/>
          <w:szCs w:val="24"/>
          <w:lang w:val="ru-RU"/>
        </w:rPr>
        <w:t>классов по</w:t>
      </w:r>
      <w:r w:rsidRPr="00B120C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120C7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Pr="00B120C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120C7">
        <w:rPr>
          <w:rFonts w:hAnsi="Times New Roman" w:cs="Times New Roman"/>
          <w:b/>
          <w:color w:val="000000"/>
          <w:sz w:val="24"/>
          <w:szCs w:val="24"/>
          <w:lang w:val="ru-RU"/>
        </w:rPr>
        <w:t>2022 году</w:t>
      </w:r>
    </w:p>
    <w:tbl>
      <w:tblPr>
        <w:tblStyle w:val="TableNormal4"/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5"/>
        <w:gridCol w:w="720"/>
        <w:gridCol w:w="1006"/>
        <w:gridCol w:w="1010"/>
        <w:gridCol w:w="1008"/>
        <w:gridCol w:w="1012"/>
        <w:gridCol w:w="1008"/>
        <w:gridCol w:w="1010"/>
        <w:gridCol w:w="1008"/>
        <w:gridCol w:w="1008"/>
      </w:tblGrid>
      <w:tr w:rsidR="00B120C7" w:rsidRPr="00B120C7" w:rsidTr="00B120C7">
        <w:trPr>
          <w:trHeight w:val="825"/>
        </w:trPr>
        <w:tc>
          <w:tcPr>
            <w:tcW w:w="448" w:type="pct"/>
            <w:vMerge w:val="restar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73" w:type="pct"/>
            <w:vMerge w:val="restar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Всего  </w:t>
            </w:r>
            <w:r w:rsidRPr="00B120C7">
              <w:rPr>
                <w:rFonts w:ascii="Times New Roman" w:eastAsia="Georgia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уч-ся</w:t>
            </w:r>
          </w:p>
        </w:tc>
        <w:tc>
          <w:tcPr>
            <w:tcW w:w="1044" w:type="pct"/>
            <w:gridSpan w:val="2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Из</w:t>
            </w:r>
            <w:r w:rsidRPr="00B120C7">
              <w:rPr>
                <w:rFonts w:ascii="Times New Roman" w:eastAsia="Georgia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них</w:t>
            </w:r>
            <w:r w:rsidRPr="00B120C7">
              <w:rPr>
                <w:rFonts w:ascii="Times New Roman" w:eastAsia="Georgia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успевают</w:t>
            </w:r>
          </w:p>
        </w:tc>
        <w:tc>
          <w:tcPr>
            <w:tcW w:w="1046" w:type="pct"/>
            <w:gridSpan w:val="2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Отличники</w:t>
            </w:r>
          </w:p>
        </w:tc>
        <w:tc>
          <w:tcPr>
            <w:tcW w:w="1045" w:type="pct"/>
            <w:gridSpan w:val="2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Хорошисты</w:t>
            </w:r>
          </w:p>
        </w:tc>
        <w:tc>
          <w:tcPr>
            <w:tcW w:w="1045" w:type="pct"/>
            <w:gridSpan w:val="2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Оставлены на</w:t>
            </w:r>
            <w:r w:rsidRPr="00B120C7">
              <w:rPr>
                <w:rFonts w:ascii="Times New Roman" w:eastAsia="Georgia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повторное</w:t>
            </w:r>
          </w:p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left="142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обучение</w:t>
            </w:r>
          </w:p>
        </w:tc>
      </w:tr>
      <w:tr w:rsidR="00B120C7" w:rsidRPr="00B120C7" w:rsidTr="00B120C7">
        <w:trPr>
          <w:trHeight w:val="278"/>
        </w:trPr>
        <w:tc>
          <w:tcPr>
            <w:tcW w:w="448" w:type="pct"/>
            <w:vMerge/>
            <w:tcBorders>
              <w:top w:val="nil"/>
            </w:tcBorders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3" w:type="pct"/>
            <w:vMerge/>
            <w:tcBorders>
              <w:top w:val="nil"/>
            </w:tcBorders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1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23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23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w w:val="99"/>
                <w:sz w:val="24"/>
                <w:szCs w:val="24"/>
                <w:lang w:val="ru-RU"/>
              </w:rPr>
              <w:t>%</w:t>
            </w:r>
          </w:p>
        </w:tc>
      </w:tr>
      <w:tr w:rsidR="00B120C7" w:rsidRPr="00B120C7" w:rsidTr="00B120C7">
        <w:trPr>
          <w:trHeight w:val="552"/>
        </w:trPr>
        <w:tc>
          <w:tcPr>
            <w:tcW w:w="448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73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21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3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7,4%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70%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23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B120C7" w:rsidRPr="00B120C7" w:rsidTr="00B120C7">
        <w:trPr>
          <w:trHeight w:val="551"/>
        </w:trPr>
        <w:tc>
          <w:tcPr>
            <w:tcW w:w="448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left="142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73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21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3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27%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36%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23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B120C7" w:rsidRPr="00B120C7" w:rsidTr="00B120C7">
        <w:trPr>
          <w:trHeight w:val="598"/>
        </w:trPr>
        <w:tc>
          <w:tcPr>
            <w:tcW w:w="448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73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521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100%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23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16,3%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55%</w:t>
            </w:r>
          </w:p>
        </w:tc>
        <w:tc>
          <w:tcPr>
            <w:tcW w:w="522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23" w:type="pct"/>
          </w:tcPr>
          <w:p w:rsidR="00B120C7" w:rsidRPr="00B120C7" w:rsidRDefault="00B120C7" w:rsidP="00B120C7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B120C7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0%</w:t>
            </w:r>
          </w:p>
        </w:tc>
      </w:tr>
    </w:tbl>
    <w:p w:rsidR="0018394D" w:rsidRPr="00841763" w:rsidRDefault="00841763" w:rsidP="005678BF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2022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5B9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2021 количество 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5B95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625B95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понизился на 7,7 % 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2021 было</w:t>
      </w:r>
      <w:r w:rsidR="00625B95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8394D" w:rsidRDefault="009D03E5" w:rsidP="009D03E5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5678BF">
        <w:rPr>
          <w:rFonts w:hAnsi="Times New Roman" w:cs="Times New Roman"/>
          <w:b/>
          <w:sz w:val="24"/>
          <w:szCs w:val="24"/>
          <w:lang w:val="ru-RU"/>
        </w:rPr>
        <w:t>Результаты ВПР 2022</w:t>
      </w:r>
    </w:p>
    <w:p w:rsidR="005678BF" w:rsidRPr="005678BF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 соответствии с приказом </w:t>
      </w:r>
      <w:proofErr w:type="spellStart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Рособрнадзора</w:t>
      </w:r>
      <w:proofErr w:type="spellEnd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от 16.08.2021 № 02-75 «О проведение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2022году»,от 28.03.2022 № 467 « О внесении изменений в приказ Федеральной службы по надзору в сфере образования и науки от 16.08.2022№ 1139», письмами </w:t>
      </w:r>
      <w:proofErr w:type="spellStart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Рособрнадзора</w:t>
      </w:r>
      <w:proofErr w:type="spellEnd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от 21.01.2022 № « 02-12 «О проведении ВПР в 2022 году», от 22.03.2022 № 01-28.08-01 « О переносе сроков проведения ВПР в общеобразовательных организациях в 2022 году», 9.08.2022г № 08-197 « О проведении ВПР осенью 2022года»  было организовано проведение ВПР в 5-9 классах по программам предшествующего года.</w:t>
      </w:r>
    </w:p>
    <w:p w:rsidR="005678BF" w:rsidRPr="005678BF" w:rsidRDefault="005678BF" w:rsidP="008A3C9E">
      <w:pPr>
        <w:tabs>
          <w:tab w:val="left" w:pos="8565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ВПР в сентябре-октябре 2022 г. проводились в целях: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</w:r>
    </w:p>
    <w:p w:rsidR="005678BF" w:rsidRPr="005678BF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-совершенствования преподавания учебных предметов и повышения качества образования в образовательных организациях;</w:t>
      </w:r>
    </w:p>
    <w:p w:rsidR="005678BF" w:rsidRPr="005678BF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корректировки организации образовательного процесса по учебным предметам на 2022/2023 учебный год.</w:t>
      </w:r>
    </w:p>
    <w:p w:rsidR="005678BF" w:rsidRPr="005678BF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Участниками ВПР в сентябре-октябре 2022 г. являлись все учащиеся соответствующих классов, обучающихся по программам начального общего и основного общего образования.</w:t>
      </w:r>
    </w:p>
    <w:p w:rsidR="005678BF" w:rsidRPr="005678BF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Перечень учебных предметов соответствовал учебным предметам 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программам 2021/2022 учебного года:</w:t>
      </w:r>
    </w:p>
    <w:p w:rsidR="0088694E" w:rsidRDefault="0088694E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 классы - русский язык, математика, о</w:t>
      </w:r>
      <w:r w:rsidR="005678BF"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кружающий мир (за уровень начального общего образо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вания 2021/2022 учебного года);</w:t>
      </w:r>
    </w:p>
    <w:p w:rsidR="008A3C9E" w:rsidRDefault="0088694E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 классы - русский язык, математика, и</w:t>
      </w:r>
      <w:r w:rsidR="005678BF"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стория,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</w:t>
      </w:r>
      <w:r w:rsidR="005678BF"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иология (за 5 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класс 2021/2022 учебного года);</w:t>
      </w:r>
    </w:p>
    <w:p w:rsidR="005678BF" w:rsidRPr="005678BF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7 классы - </w:t>
      </w:r>
      <w:r w:rsidR="0088694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русский язык, математика, история, биология, география, о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бществознание (за 6 класс 2021/2022 учебного года);</w:t>
      </w:r>
    </w:p>
    <w:p w:rsidR="0088694E" w:rsidRDefault="0088694E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8 классы - русский язык, математика, история, биология, география, обществознание, ф</w:t>
      </w:r>
      <w:r w:rsidR="005678BF"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изика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а</w:t>
      </w:r>
      <w:r w:rsidR="005678BF"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нглийский язык (за 7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класс 2021/2022 учебного года);</w:t>
      </w:r>
    </w:p>
    <w:p w:rsidR="005678BF" w:rsidRPr="005678BF" w:rsidRDefault="0088694E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9 классы - русский язык, математика, история, биология, география, обществознание, физика, х</w:t>
      </w:r>
      <w:r w:rsidR="005678BF"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имия (за 8 класс 2021/2022 учебного года).</w:t>
      </w:r>
    </w:p>
    <w:p w:rsidR="005678BF" w:rsidRPr="005678BF" w:rsidRDefault="00642485" w:rsidP="006424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Русский язык</w:t>
      </w:r>
    </w:p>
    <w:p w:rsidR="005678BF" w:rsidRPr="005678BF" w:rsidRDefault="005678BF" w:rsidP="0088694E">
      <w:pPr>
        <w:spacing w:before="0" w:beforeAutospacing="0" w:after="0" w:afterAutospacing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 xml:space="preserve">Всероссийские проверочные работы в 5 классах </w:t>
      </w:r>
      <w:proofErr w:type="gramStart"/>
      <w:r w:rsidRPr="005678B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 по</w:t>
      </w:r>
      <w:proofErr w:type="gramEnd"/>
      <w:r w:rsidRPr="005678B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программам 4 класса).</w:t>
      </w:r>
    </w:p>
    <w:p w:rsidR="005678BF" w:rsidRPr="009C6932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Результаты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95"/>
        <w:gridCol w:w="1246"/>
        <w:gridCol w:w="769"/>
        <w:gridCol w:w="773"/>
        <w:gridCol w:w="771"/>
        <w:gridCol w:w="773"/>
        <w:gridCol w:w="1106"/>
        <w:gridCol w:w="1066"/>
        <w:gridCol w:w="1056"/>
      </w:tblGrid>
      <w:tr w:rsidR="005678BF" w:rsidRPr="009C6932" w:rsidTr="0088694E">
        <w:trPr>
          <w:trHeight w:val="315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spellEnd"/>
          </w:p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Выпол-няли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1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</w:tr>
      <w:tr w:rsidR="005678BF" w:rsidRPr="009C6932" w:rsidTr="0088694E">
        <w:trPr>
          <w:trHeight w:val="315"/>
        </w:trPr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BF" w:rsidRPr="009C6932" w:rsidTr="0088694E">
        <w:trPr>
          <w:trHeight w:val="31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96,5%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</w:tr>
      <w:tr w:rsidR="005678BF" w:rsidRPr="009C6932" w:rsidTr="0088694E">
        <w:trPr>
          <w:trHeight w:val="31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язык,5 Б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5678BF" w:rsidRPr="009C6932" w:rsidTr="0088694E">
        <w:trPr>
          <w:trHeight w:val="31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5В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</w:tbl>
    <w:p w:rsidR="0042785A" w:rsidRDefault="005678BF" w:rsidP="008A3C9E">
      <w:p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678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Анализ данных таблицы  позволяет видеть, что с проверочными работами успешно справились 99% обучающихся 5-х классов. Кач</w:t>
      </w:r>
      <w:r w:rsidR="008A3C9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ество  знаний достаточное 66% .</w:t>
      </w:r>
    </w:p>
    <w:p w:rsidR="005678BF" w:rsidRPr="005678BF" w:rsidRDefault="005678BF" w:rsidP="008A3C9E">
      <w:p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678B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Типичные ошибки</w:t>
      </w:r>
      <w:r w:rsidRPr="005678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 в заданиях на орфографию- безударные гласные в корне слова, -</w:t>
      </w:r>
      <w:proofErr w:type="spellStart"/>
      <w:r w:rsidRPr="005678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5678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–</w:t>
      </w:r>
      <w:proofErr w:type="spellStart"/>
      <w:r w:rsidRPr="005678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5678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 глаголах. Ошибки в определении частей речи, определении основной мысли текста.</w:t>
      </w:r>
    </w:p>
    <w:p w:rsidR="005678BF" w:rsidRPr="008A3C9E" w:rsidRDefault="005678BF" w:rsidP="005678B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A3C9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Соответствия отметок за ВПР  и отметок по журналу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2428"/>
        <w:gridCol w:w="2764"/>
        <w:gridCol w:w="2379"/>
      </w:tblGrid>
      <w:tr w:rsidR="005678BF" w:rsidRPr="00FE2EBB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8A3C9E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8A3C9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Понизили                       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.&lt;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 по журналу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Подтвердили</w:t>
            </w:r>
          </w:p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.=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      по  журналу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Повысили</w:t>
            </w:r>
          </w:p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.&gt;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по журналу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(14%)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(57%)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8(29%)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язык,5 Б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(39%)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(51%)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5В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4(14%)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(60%)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3(10%)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2235E" w:rsidRDefault="005678BF" w:rsidP="0092235E">
      <w:p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8694E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ab/>
      </w:r>
      <w:r w:rsidRPr="008869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Как видно из таблицы больше половины учащихся 5-х классов подтве</w:t>
      </w:r>
      <w:r w:rsidR="009223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рдили  свои отметки по журналу.</w:t>
      </w:r>
    </w:p>
    <w:p w:rsidR="005678BF" w:rsidRPr="0092235E" w:rsidRDefault="005678BF" w:rsidP="0092235E">
      <w:p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3C9E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ru-RU" w:eastAsia="ru-RU"/>
        </w:rPr>
        <w:t xml:space="preserve"> </w:t>
      </w:r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ru-RU" w:eastAsia="ru-RU"/>
        </w:rPr>
        <w:t xml:space="preserve">6-е классы </w:t>
      </w:r>
      <w:proofErr w:type="gramStart"/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ru-RU" w:eastAsia="ru-RU"/>
        </w:rPr>
        <w:t>( по</w:t>
      </w:r>
      <w:proofErr w:type="gramEnd"/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ru-RU" w:eastAsia="ru-RU"/>
        </w:rPr>
        <w:t xml:space="preserve"> программе 5 класса)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38"/>
        <w:gridCol w:w="1084"/>
        <w:gridCol w:w="1137"/>
        <w:gridCol w:w="1045"/>
        <w:gridCol w:w="1073"/>
        <w:gridCol w:w="836"/>
        <w:gridCol w:w="923"/>
        <w:gridCol w:w="811"/>
        <w:gridCol w:w="908"/>
      </w:tblGrid>
      <w:tr w:rsidR="005678BF" w:rsidRPr="009C6932" w:rsidTr="0088694E">
        <w:trPr>
          <w:trHeight w:val="31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spellEnd"/>
          </w:p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Выпол-няли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работу</w:t>
            </w:r>
            <w:proofErr w:type="spellEnd"/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Получили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</w:tr>
      <w:tr w:rsidR="005678BF" w:rsidRPr="009C6932" w:rsidTr="0088694E">
        <w:trPr>
          <w:trHeight w:val="315"/>
        </w:trPr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BF" w:rsidRPr="009C6932" w:rsidTr="0088694E">
        <w:trPr>
          <w:trHeight w:val="315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678BF" w:rsidRPr="00C51D97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D97">
              <w:rPr>
                <w:rFonts w:ascii="Times New Roman" w:hAnsi="Times New Roman" w:cs="Times New Roman"/>
                <w:color w:val="000000"/>
              </w:rPr>
              <w:t>15,58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  <w:p w:rsidR="005678BF" w:rsidRDefault="005678BF" w:rsidP="005678BF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48,05%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28,57%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7,79%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</w:tr>
    </w:tbl>
    <w:p w:rsidR="005678BF" w:rsidRPr="008A3C9E" w:rsidRDefault="005678BF" w:rsidP="005678B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A3C9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Соответствия отметок за ВПР  и отметок по журналу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2428"/>
        <w:gridCol w:w="2764"/>
        <w:gridCol w:w="2379"/>
      </w:tblGrid>
      <w:tr w:rsidR="005678BF" w:rsidRPr="00FE2EBB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C6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Понизили                       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.&lt;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 по журналу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Подтвердили</w:t>
            </w:r>
          </w:p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.=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      по  журналу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Повысили</w:t>
            </w:r>
          </w:p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.&gt;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по журналу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46(59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(38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,96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(1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,3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5678BF" w:rsidRPr="005678BF" w:rsidRDefault="005678BF" w:rsidP="005678BF">
      <w:pPr>
        <w:spacing w:after="150" w:line="360" w:lineRule="auto"/>
        <w:jc w:val="both"/>
        <w:rPr>
          <w:rFonts w:ascii="Times New Roman" w:hAnsi="Times New Roman" w:cs="Times New Roman"/>
          <w:lang w:val="ru-RU"/>
        </w:rPr>
      </w:pPr>
      <w:r w:rsidRPr="005678BF">
        <w:rPr>
          <w:rFonts w:ascii="Times New Roman" w:hAnsi="Times New Roman" w:cs="Times New Roman"/>
          <w:lang w:val="ru-RU"/>
        </w:rPr>
        <w:t>Из представленных данных видно, что 85 % учащихся 6-х классов справились с заданиями ВПР, в то же время  выявлено, что результаты ВПР по критерию соответствия отметок за ВПР и по журналу показали результативность  ниже текущей</w:t>
      </w:r>
      <w:r w:rsidRPr="005678BF">
        <w:rPr>
          <w:lang w:val="ru-RU"/>
        </w:rPr>
        <w:t xml:space="preserve">. </w:t>
      </w:r>
      <w:r w:rsidRPr="005678BF">
        <w:rPr>
          <w:rFonts w:ascii="Times New Roman" w:hAnsi="Times New Roman" w:cs="Times New Roman"/>
          <w:lang w:val="ru-RU"/>
        </w:rPr>
        <w:t>Только 39 % учащихся подтвердили свои оценки.</w:t>
      </w:r>
    </w:p>
    <w:p w:rsidR="005678BF" w:rsidRPr="005678BF" w:rsidRDefault="005678BF" w:rsidP="005678B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Типичные ошибки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: при правописании приставок на –з,-с, в определении спряжения глаголов, знаки препинания при прямой речи, в сложном предложении.</w:t>
      </w:r>
    </w:p>
    <w:p w:rsidR="005678BF" w:rsidRPr="008A3C9E" w:rsidRDefault="005678BF" w:rsidP="005678B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ru-RU" w:eastAsia="ru-RU"/>
        </w:rPr>
      </w:pPr>
      <w:r w:rsidRPr="008A3C9E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ru-RU" w:eastAsia="ru-RU"/>
        </w:rPr>
        <w:t xml:space="preserve"> </w:t>
      </w:r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ru-RU" w:eastAsia="ru-RU"/>
        </w:rPr>
        <w:t xml:space="preserve">7-е классы </w:t>
      </w:r>
      <w:proofErr w:type="gramStart"/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ru-RU" w:eastAsia="ru-RU"/>
        </w:rPr>
        <w:t>( по</w:t>
      </w:r>
      <w:proofErr w:type="gramEnd"/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ru-RU" w:eastAsia="ru-RU"/>
        </w:rPr>
        <w:t xml:space="preserve"> программе 6 класса), 8-е (программа 7), 9-е (программа 8)</w:t>
      </w:r>
    </w:p>
    <w:p w:rsidR="005678BF" w:rsidRPr="008A3C9E" w:rsidRDefault="005678BF" w:rsidP="005678B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                                                       </w:t>
      </w:r>
      <w:proofErr w:type="spellStart"/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Результаты</w:t>
      </w:r>
      <w:proofErr w:type="spellEnd"/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03"/>
        <w:gridCol w:w="986"/>
        <w:gridCol w:w="1035"/>
        <w:gridCol w:w="945"/>
        <w:gridCol w:w="972"/>
        <w:gridCol w:w="674"/>
        <w:gridCol w:w="923"/>
        <w:gridCol w:w="710"/>
        <w:gridCol w:w="807"/>
      </w:tblGrid>
      <w:tr w:rsidR="005678BF" w:rsidRPr="009C6932" w:rsidTr="0088694E">
        <w:trPr>
          <w:trHeight w:val="31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spellEnd"/>
          </w:p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Выпол-няли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</w:tr>
      <w:tr w:rsidR="005678BF" w:rsidRPr="009C6932" w:rsidTr="0088694E">
        <w:trPr>
          <w:trHeight w:val="315"/>
        </w:trPr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BF" w:rsidRPr="009C6932" w:rsidTr="0088694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язык,7-е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678BF" w:rsidRPr="00C51D97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7</w:t>
            </w:r>
          </w:p>
          <w:p w:rsidR="005678BF" w:rsidRDefault="005678BF" w:rsidP="005678BF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</w:tr>
      <w:tr w:rsidR="005678BF" w:rsidRPr="009C6932" w:rsidTr="0088694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8-е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5678BF" w:rsidRPr="009C6932" w:rsidTr="0088694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9-е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</w:tr>
    </w:tbl>
    <w:p w:rsidR="005678BF" w:rsidRPr="005678BF" w:rsidRDefault="005678BF" w:rsidP="005678B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Данные таблицы показывают, что по степени </w:t>
      </w:r>
      <w:proofErr w:type="spellStart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обученности</w:t>
      </w:r>
      <w:proofErr w:type="spellEnd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лучшие результаты показали учащиеся 7-х классов, у них же самый высокий показатель качества знаний- 61% . Самый низкий показатель в 8-х классах, где больше половины учеников получили отметку «3». </w:t>
      </w:r>
    </w:p>
    <w:p w:rsidR="005678BF" w:rsidRPr="008A3C9E" w:rsidRDefault="005678BF" w:rsidP="005678B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A3C9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Соответствия отметок за ВПР  и отметок по журналу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7"/>
        <w:gridCol w:w="2456"/>
        <w:gridCol w:w="2795"/>
        <w:gridCol w:w="2117"/>
      </w:tblGrid>
      <w:tr w:rsidR="005678BF" w:rsidRPr="00FE2EBB" w:rsidTr="0088694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C6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Понизили                       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.&lt;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 по журналу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Подтвердили</w:t>
            </w:r>
          </w:p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.=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      по  журналу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Повысили</w:t>
            </w:r>
          </w:p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.&gt;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по журналу</w:t>
            </w:r>
          </w:p>
        </w:tc>
      </w:tr>
      <w:tr w:rsidR="005678BF" w:rsidRPr="009C6932" w:rsidTr="0088694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язык,7-е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(24%)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 (65%)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(10%)</w:t>
            </w:r>
          </w:p>
        </w:tc>
      </w:tr>
      <w:tr w:rsidR="005678BF" w:rsidRPr="009C6932" w:rsidTr="0088694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8-е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(30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 (67,7)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(1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678BF" w:rsidRPr="009C6932" w:rsidTr="0088694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9-е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(29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 (68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(2.08%)</w:t>
            </w:r>
          </w:p>
        </w:tc>
      </w:tr>
    </w:tbl>
    <w:p w:rsidR="005678BF" w:rsidRPr="005678BF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Статистика </w:t>
      </w:r>
      <w:r w:rsidRPr="005678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соответствия отметок за ВПР  и отметок по журналу показывает, что по данным параллелям меньше половины учащихся подтвердили свои отметки, либо понизили их. Процент повысивших отметки низкий. </w:t>
      </w:r>
    </w:p>
    <w:p w:rsidR="0088694E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Типичные ошибки</w:t>
      </w:r>
      <w:r w:rsidRPr="005678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>: учащиеся затрудняются с определением основной мысли текста, исправление грамматической ошибки, допускают частые ошибки при определении стилистической окраски слова.</w:t>
      </w:r>
    </w:p>
    <w:p w:rsidR="0088694E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Рекомендации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: следует больше внимания уделять работе с </w:t>
      </w:r>
      <w:r w:rsidR="0088694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текстами, орфоэпической работе.</w:t>
      </w:r>
    </w:p>
    <w:p w:rsidR="005678BF" w:rsidRPr="005678BF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Морфемика</w:t>
      </w:r>
      <w:proofErr w:type="spellEnd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». Организовать повторение тем: «Орфоэпия», «Фонетика», «Словообразование», «Синтаксис».</w:t>
      </w:r>
    </w:p>
    <w:p w:rsidR="005678BF" w:rsidRPr="005678BF" w:rsidRDefault="005678BF" w:rsidP="005678B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подключать другие темы. Продолжить работу по развитию речи учащихся и работай с текстом не только на уроках русского языка, но и литературы</w:t>
      </w:r>
    </w:p>
    <w:p w:rsidR="005678BF" w:rsidRPr="0092235E" w:rsidRDefault="005678BF" w:rsidP="005678B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  <w:lang w:val="ru-RU" w:eastAsia="ru-RU"/>
        </w:rPr>
      </w:pPr>
      <w:r w:rsidRPr="0092235E"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  <w:lang w:val="ru-RU" w:eastAsia="ru-RU"/>
        </w:rPr>
        <w:t>Всероссийские проверочные работы по английскому языку, 8-е классы (7)</w:t>
      </w:r>
    </w:p>
    <w:p w:rsidR="005678BF" w:rsidRPr="0092235E" w:rsidRDefault="005678BF" w:rsidP="005678B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</w:pPr>
      <w:r w:rsidRPr="0092235E">
        <w:rPr>
          <w:rFonts w:ascii="Times New Roman" w:eastAsia="Times New Roman" w:hAnsi="Times New Roman" w:cs="Times New Roman"/>
          <w:b/>
          <w:color w:val="222222"/>
          <w:sz w:val="24"/>
          <w:szCs w:val="28"/>
          <w:lang w:val="ru-RU" w:eastAsia="ru-RU"/>
        </w:rPr>
        <w:t xml:space="preserve">                                                 </w:t>
      </w:r>
      <w:proofErr w:type="spellStart"/>
      <w:r w:rsidRPr="0092235E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  <w:t>Результаты</w:t>
      </w:r>
      <w:proofErr w:type="spellEnd"/>
      <w:r w:rsidRPr="0092235E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  <w:t xml:space="preserve">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43"/>
        <w:gridCol w:w="1035"/>
        <w:gridCol w:w="1088"/>
        <w:gridCol w:w="996"/>
        <w:gridCol w:w="1023"/>
        <w:gridCol w:w="726"/>
        <w:gridCol w:w="923"/>
        <w:gridCol w:w="776"/>
        <w:gridCol w:w="845"/>
      </w:tblGrid>
      <w:tr w:rsidR="005678BF" w:rsidRPr="009C6932" w:rsidTr="0088694E">
        <w:trPr>
          <w:trHeight w:val="31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spellEnd"/>
          </w:p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Выпол-няли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</w:tr>
      <w:tr w:rsidR="005678BF" w:rsidRPr="009C6932" w:rsidTr="0088694E">
        <w:trPr>
          <w:trHeight w:val="315"/>
        </w:trPr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BF" w:rsidRPr="009C6932" w:rsidTr="0088694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7-е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678BF" w:rsidRPr="00C51D97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0</w:t>
            </w:r>
          </w:p>
          <w:p w:rsidR="005678BF" w:rsidRDefault="005678BF" w:rsidP="005678BF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63 %</w:t>
            </w:r>
          </w:p>
        </w:tc>
      </w:tr>
    </w:tbl>
    <w:p w:rsidR="005678BF" w:rsidRPr="005678BF" w:rsidRDefault="005678BF" w:rsidP="005678B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Все учащиеся 8-х классов успешно справились с заданиями Всероссийской проверочной работы, показав 100%-</w:t>
      </w:r>
      <w:proofErr w:type="spellStart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ую</w:t>
      </w:r>
      <w:proofErr w:type="spellEnd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успеваемость. Качество знаний составило 63%.</w:t>
      </w:r>
    </w:p>
    <w:p w:rsidR="005678BF" w:rsidRPr="008A3C9E" w:rsidRDefault="005678BF" w:rsidP="005678B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A3C9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Соответствия отметок за ВПР  и отметок по журналу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2"/>
        <w:gridCol w:w="2529"/>
        <w:gridCol w:w="2878"/>
        <w:gridCol w:w="1886"/>
      </w:tblGrid>
      <w:tr w:rsidR="005678BF" w:rsidRPr="00FE2EBB" w:rsidTr="0088694E"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C6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Понизили                       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.&lt;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 по журналу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Подтвердили</w:t>
            </w:r>
          </w:p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.=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      по  журналу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Повысили</w:t>
            </w:r>
          </w:p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.&gt;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по журналу</w:t>
            </w:r>
          </w:p>
        </w:tc>
      </w:tr>
      <w:tr w:rsidR="005678BF" w:rsidRPr="009C6932" w:rsidTr="0088694E"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7-е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(16, 67 %)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 (80%)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(3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,3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5678BF" w:rsidRPr="005678BF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Большинство учащихся подтвердили свои отметки по журналу, показав хорошие знания на ВПР, 10 человек из 60 понизили результат, что составляет 16,7%, повысили  3 % учащихся.</w:t>
      </w:r>
    </w:p>
    <w:p w:rsidR="0092235E" w:rsidRDefault="005678BF" w:rsidP="009223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8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Типичные ошибки</w:t>
      </w:r>
      <w:r w:rsidRPr="005678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: затруднения вызвал раздел Говорение (монологическая речь): описание фотографии, </w:t>
      </w:r>
      <w:proofErr w:type="spellStart"/>
      <w:r w:rsidRPr="005678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>аудирование</w:t>
      </w:r>
      <w:proofErr w:type="spellEnd"/>
      <w:r w:rsidRPr="005678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 с пониманием запрашиваемой информации в прослушанном тексте, </w:t>
      </w:r>
      <w:r w:rsidRPr="005678B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2235E">
        <w:rPr>
          <w:rFonts w:ascii="Times New Roman" w:hAnsi="Times New Roman" w:cs="Times New Roman"/>
          <w:sz w:val="24"/>
          <w:szCs w:val="24"/>
          <w:lang w:val="ru-RU"/>
        </w:rPr>
        <w:t>смысленное чтение текста вслух.</w:t>
      </w:r>
    </w:p>
    <w:p w:rsidR="005678BF" w:rsidRPr="0092235E" w:rsidRDefault="005678BF" w:rsidP="009223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8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Рекомендации: </w:t>
      </w:r>
    </w:p>
    <w:p w:rsidR="005678BF" w:rsidRPr="005678BF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1.Провести работу над ошибками. </w:t>
      </w:r>
    </w:p>
    <w:p w:rsidR="005678BF" w:rsidRPr="005678BF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 Дифференцированный  подход  в процессе обучения. </w:t>
      </w:r>
    </w:p>
    <w:p w:rsidR="005678BF" w:rsidRPr="005678BF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3. Отработки с учащимися западающих тем: </w:t>
      </w:r>
      <w:proofErr w:type="spellStart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аудирование</w:t>
      </w:r>
      <w:proofErr w:type="spellEnd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 пониманием запрашиваемой информации в прослушанном тексте; говорение: монологическое высказывание на основе плана и визуальной информации; использование грамматических форм и лексических единиц в коммуникативно-значимом контексте. </w:t>
      </w:r>
    </w:p>
    <w:p w:rsidR="005678BF" w:rsidRPr="005678BF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5678BF" w:rsidRPr="008A3C9E" w:rsidRDefault="005678BF" w:rsidP="008A3C9E">
      <w:pPr>
        <w:spacing w:before="0" w:beforeAutospacing="0" w:after="15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  <w:lang w:val="ru-RU" w:eastAsia="ru-RU"/>
        </w:rPr>
      </w:pPr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  <w:lang w:val="ru-RU" w:eastAsia="ru-RU"/>
        </w:rPr>
        <w:t>Всероссийские п</w:t>
      </w:r>
      <w:r w:rsidR="008A3C9E" w:rsidRPr="008A3C9E"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  <w:lang w:val="ru-RU" w:eastAsia="ru-RU"/>
        </w:rPr>
        <w:t>роверочные работы по математике</w:t>
      </w:r>
    </w:p>
    <w:p w:rsidR="005678BF" w:rsidRPr="007E6192" w:rsidRDefault="005678BF" w:rsidP="008A3C9E">
      <w:pPr>
        <w:spacing w:before="0" w:beforeAutospacing="0" w:after="15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8"/>
          <w:lang w:val="ru-RU" w:eastAsia="ru-RU"/>
        </w:rPr>
      </w:pPr>
      <w:r w:rsidRPr="007E6192">
        <w:rPr>
          <w:rFonts w:ascii="Times New Roman" w:eastAsia="Times New Roman" w:hAnsi="Times New Roman" w:cs="Times New Roman"/>
          <w:b/>
          <w:color w:val="222222"/>
          <w:sz w:val="24"/>
          <w:szCs w:val="28"/>
          <w:lang w:val="ru-RU" w:eastAsia="ru-RU"/>
        </w:rPr>
        <w:t>Результаты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20"/>
        <w:gridCol w:w="986"/>
        <w:gridCol w:w="1029"/>
        <w:gridCol w:w="942"/>
        <w:gridCol w:w="970"/>
        <w:gridCol w:w="672"/>
        <w:gridCol w:w="923"/>
        <w:gridCol w:w="776"/>
        <w:gridCol w:w="737"/>
      </w:tblGrid>
      <w:tr w:rsidR="005678BF" w:rsidRPr="009C6932" w:rsidTr="0088694E">
        <w:trPr>
          <w:trHeight w:val="31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spellEnd"/>
          </w:p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Выпол-няли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</w:tr>
      <w:tr w:rsidR="005678BF" w:rsidRPr="009C6932" w:rsidTr="0088694E">
        <w:trPr>
          <w:trHeight w:val="315"/>
        </w:trPr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BF" w:rsidRPr="009C6932" w:rsidTr="0088694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5классы (4)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5678BF" w:rsidRPr="00C51D97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:rsidR="005678BF" w:rsidRDefault="005678BF" w:rsidP="005678BF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</w:tr>
      <w:tr w:rsidR="005678BF" w:rsidRPr="009C6932" w:rsidTr="0088694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5678BF" w:rsidRPr="009C6932" w:rsidTr="0088694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(6)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</w:tr>
      <w:tr w:rsidR="005678BF" w:rsidRPr="009C6932" w:rsidTr="0088694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5678BF" w:rsidRPr="009C6932" w:rsidTr="0088694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(8)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</w:tr>
    </w:tbl>
    <w:p w:rsidR="005678BF" w:rsidRPr="005678BF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Анализ данных таблицы показывает, что успешно справились с заданиями учащиеся 5-х,6-х классов на 100% и 99%. Качество знаний высокое у тех же классов 72 и 65 % соответственно.</w:t>
      </w:r>
    </w:p>
    <w:p w:rsidR="005678BF" w:rsidRPr="008A3C9E" w:rsidRDefault="005678BF" w:rsidP="0088694E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A3C9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Соответствия отметок за ВПР  и отметок по журналу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2428"/>
        <w:gridCol w:w="2764"/>
        <w:gridCol w:w="2095"/>
      </w:tblGrid>
      <w:tr w:rsidR="005678BF" w:rsidRPr="00FE2EBB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C6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Понизили                       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.&lt;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 по журналу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Подтвердили</w:t>
            </w:r>
          </w:p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.=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      по  журналу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Повысили</w:t>
            </w:r>
          </w:p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.&gt;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по журналу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5классы (4)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(6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 (72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(20%)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(19%)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 (64%)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(12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(6)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 (52%)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 (42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(11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 (74,6)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(13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(8)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 (49%)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 (44%)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(6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5678BF" w:rsidRPr="005678BF" w:rsidRDefault="005678BF" w:rsidP="0088694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8BF">
        <w:rPr>
          <w:rFonts w:ascii="Times New Roman" w:hAnsi="Times New Roman" w:cs="Times New Roman"/>
          <w:sz w:val="24"/>
          <w:szCs w:val="24"/>
          <w:lang w:val="ru-RU"/>
        </w:rPr>
        <w:t xml:space="preserve">Из представленных данных видно, что результаты ВПР по критерию сравнение отметок за ВПР и по журналу  показали низкую результативность у учащихся 9 (8) и 7 (6) классов, понижение отметок у  49% и 52% учащихся. В 8 (7) и 5 (4) классах больше половины учащихся показали успешные результаты. И в 6 (5) </w:t>
      </w:r>
      <w:proofErr w:type="gramStart"/>
      <w:r w:rsidRPr="005678BF">
        <w:rPr>
          <w:rFonts w:ascii="Times New Roman" w:hAnsi="Times New Roman" w:cs="Times New Roman"/>
          <w:sz w:val="24"/>
          <w:szCs w:val="24"/>
          <w:lang w:val="ru-RU"/>
        </w:rPr>
        <w:t>классах  результативность</w:t>
      </w:r>
      <w:proofErr w:type="gramEnd"/>
      <w:r w:rsidRPr="005678BF">
        <w:rPr>
          <w:rFonts w:ascii="Times New Roman" w:hAnsi="Times New Roman" w:cs="Times New Roman"/>
          <w:sz w:val="24"/>
          <w:szCs w:val="24"/>
          <w:lang w:val="ru-RU"/>
        </w:rPr>
        <w:t xml:space="preserve"> на уровне текущей. </w:t>
      </w:r>
    </w:p>
    <w:p w:rsidR="008A3C9E" w:rsidRDefault="005678BF" w:rsidP="0088694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8BF">
        <w:rPr>
          <w:rFonts w:ascii="Times New Roman" w:hAnsi="Times New Roman" w:cs="Times New Roman"/>
          <w:b/>
          <w:sz w:val="24"/>
          <w:szCs w:val="24"/>
          <w:lang w:val="ru-RU"/>
        </w:rPr>
        <w:t>Типичные ошибки</w:t>
      </w:r>
      <w:r w:rsidRPr="005678B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8BF">
        <w:rPr>
          <w:rFonts w:ascii="Times New Roman" w:hAnsi="Times New Roman" w:cs="Times New Roman"/>
          <w:sz w:val="24"/>
          <w:szCs w:val="24"/>
          <w:lang w:val="ru-RU"/>
        </w:rPr>
        <w:t>1) учащиеся затрудняются с построением геометрических фигур с заданными измерениями, на овладение основами алгоритмического и логического мышления, интерпретировать информацию, полученную при проведении несложных исследований</w:t>
      </w:r>
      <w:r w:rsidR="008A3C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85A" w:rsidRPr="005678B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678BF">
        <w:rPr>
          <w:rFonts w:ascii="Times New Roman" w:hAnsi="Times New Roman" w:cs="Times New Roman"/>
          <w:sz w:val="24"/>
          <w:szCs w:val="24"/>
          <w:lang w:val="ru-RU"/>
        </w:rPr>
        <w:t>объяснять, сравнивать и обобщать да</w:t>
      </w:r>
      <w:r w:rsidR="008A3C9E">
        <w:rPr>
          <w:rFonts w:ascii="Times New Roman" w:hAnsi="Times New Roman" w:cs="Times New Roman"/>
          <w:sz w:val="24"/>
          <w:szCs w:val="24"/>
          <w:lang w:val="ru-RU"/>
        </w:rPr>
        <w:t>нные, делать выводы и прогнозы)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8BF">
        <w:rPr>
          <w:rFonts w:ascii="Times New Roman" w:hAnsi="Times New Roman" w:cs="Times New Roman"/>
          <w:sz w:val="24"/>
          <w:szCs w:val="24"/>
          <w:lang w:val="ru-RU"/>
        </w:rPr>
        <w:t>2) учащиеся допускают вычислительные ошибки, слабо сформированы умения решать текстовые задачи на движение, задачи на проценты, на</w:t>
      </w:r>
      <w:r w:rsidR="008A3C9E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пространственное воображение. </w:t>
      </w:r>
      <w:r w:rsidRPr="005678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Рекомендации: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1.Продолжить работу по формированию устойчивых вычислительных навыков у учащихся.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2.Проводить устную работу на уроках с повторением действий с числами с целью закрепления вычислительных навыков учащихся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3.Усилить практическую направленность обучения, включая соответствующие задания на действия с натуральными числами,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 Усилить теоретическую подготовку учащихся 5-х классов.</w:t>
      </w:r>
    </w:p>
    <w:p w:rsidR="005678BF" w:rsidRP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5.Особое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5678BF" w:rsidRPr="008A3C9E" w:rsidRDefault="005678BF" w:rsidP="005678B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  <w:lang w:eastAsia="ru-RU"/>
        </w:rPr>
      </w:pPr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  <w:lang w:val="ru-RU" w:eastAsia="ru-RU"/>
        </w:rPr>
        <w:lastRenderedPageBreak/>
        <w:t xml:space="preserve"> </w:t>
      </w:r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  <w:lang w:eastAsia="ru-RU"/>
        </w:rPr>
        <w:t xml:space="preserve">ВПР </w:t>
      </w:r>
      <w:proofErr w:type="spellStart"/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  <w:lang w:eastAsia="ru-RU"/>
        </w:rPr>
        <w:t>по</w:t>
      </w:r>
      <w:proofErr w:type="spellEnd"/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  <w:lang w:eastAsia="ru-RU"/>
        </w:rPr>
        <w:t xml:space="preserve"> </w:t>
      </w:r>
      <w:proofErr w:type="spellStart"/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  <w:lang w:eastAsia="ru-RU"/>
        </w:rPr>
        <w:t>естественнонаучным</w:t>
      </w:r>
      <w:proofErr w:type="spellEnd"/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  <w:lang w:eastAsia="ru-RU"/>
        </w:rPr>
        <w:t xml:space="preserve"> </w:t>
      </w:r>
      <w:proofErr w:type="spellStart"/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  <w:lang w:eastAsia="ru-RU"/>
        </w:rPr>
        <w:t>дисциплинам</w:t>
      </w:r>
      <w:proofErr w:type="spellEnd"/>
    </w:p>
    <w:p w:rsidR="005678BF" w:rsidRPr="008A3C9E" w:rsidRDefault="005678BF" w:rsidP="005678B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</w:pPr>
      <w:r w:rsidRPr="008A3C9E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                                           </w:t>
      </w:r>
      <w:proofErr w:type="spellStart"/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  <w:t>Результаты</w:t>
      </w:r>
      <w:proofErr w:type="spellEnd"/>
      <w:r w:rsidRPr="008A3C9E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  <w:t xml:space="preserve">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80"/>
        <w:gridCol w:w="1001"/>
        <w:gridCol w:w="1054"/>
        <w:gridCol w:w="962"/>
        <w:gridCol w:w="990"/>
        <w:gridCol w:w="692"/>
        <w:gridCol w:w="923"/>
        <w:gridCol w:w="776"/>
        <w:gridCol w:w="777"/>
      </w:tblGrid>
      <w:tr w:rsidR="005678BF" w:rsidRPr="009C6932" w:rsidTr="008A3C9E">
        <w:trPr>
          <w:trHeight w:val="31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spellEnd"/>
          </w:p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Выпол-няли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</w:tr>
      <w:tr w:rsidR="005678BF" w:rsidRPr="009C6932" w:rsidTr="008A3C9E">
        <w:trPr>
          <w:trHeight w:val="315"/>
        </w:trPr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,5 (4)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678BF" w:rsidRPr="00C51D97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0</w:t>
            </w:r>
          </w:p>
          <w:p w:rsidR="005678BF" w:rsidRDefault="005678BF" w:rsidP="005678BF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6(5)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7 (6)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8 (7)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 (8)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9(8)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8 (7)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Химия,9(8)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</w:tr>
    </w:tbl>
    <w:p w:rsidR="0092235E" w:rsidRDefault="005678BF" w:rsidP="0092235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Из анализа данных видно, что все учащиеся успешно справились с заданиями Всероссийских проверочных работ по естественнонаучным дисциплинам, успеваемость- 100%. </w:t>
      </w:r>
      <w:r w:rsidRP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Качество знаний в основном высокое, либо на достаточном уровне. 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Самое низкое качество знаний показали учащиеся 9 </w:t>
      </w:r>
      <w:proofErr w:type="gramStart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</w:t>
      </w:r>
      <w:proofErr w:type="gramEnd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класса по биологии- 21%, что в общем соответствует низким показателям успеваемости этог</w:t>
      </w:r>
      <w:r w:rsidR="009223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 класса и по другим предметам.</w:t>
      </w:r>
    </w:p>
    <w:p w:rsidR="005678BF" w:rsidRPr="0092235E" w:rsidRDefault="005678BF" w:rsidP="0092235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92235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Соответствия отметок за ВПР  и отметок по журналу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2428"/>
        <w:gridCol w:w="2764"/>
        <w:gridCol w:w="2095"/>
      </w:tblGrid>
      <w:tr w:rsidR="005678BF" w:rsidRPr="00FE2EBB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C6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Понизили                       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.&lt;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 по журналу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Подтвердили</w:t>
            </w:r>
          </w:p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.=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      по  журналу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Повысили</w:t>
            </w:r>
          </w:p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.&gt;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             по журналу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Pr="00F04DAC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,5 (4)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(10%)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 (69%)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 (21%)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6(5)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(42%)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33(46%)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(11%)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7 (6)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19(39%)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 (51%)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(10%)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8 (7)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3(15%)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(69%)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(16%)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 (8)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9(8)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(14%)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(86%)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8 (7)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 (100%)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78BF" w:rsidRPr="009C6932" w:rsidTr="005678BF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Химия,9(8)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(9,5)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(76%)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(14%)</w:t>
            </w:r>
          </w:p>
        </w:tc>
      </w:tr>
    </w:tbl>
    <w:p w:rsidR="005678BF" w:rsidRPr="005678BF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Из таблицы видно</w:t>
      </w:r>
      <w:r w:rsidR="008A3C9E"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что большинство учеников подтвердили свои отметки по журналу результатами за ВПР. Достаточно тревожный показатель в 6,7 классах по биологии, где соответственно 42% и 39% учащихся понизили свои отметки.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Типичные ошибки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: 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биология </w:t>
      </w:r>
      <w:r w:rsidR="0042785A"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в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клеточных структур; строение растительной клетки; оценить полученные результаты и сделать обоснованные выводы; проводить сравнение биологических объектов; формули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ровать аргументированный ответ.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физик</w:t>
      </w:r>
      <w:r w:rsidR="0042785A"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 -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производить расчеты, читать графики, ошибки в тем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ах «Диффузия», «Сила упругости»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хими</w:t>
      </w:r>
      <w:r w:rsidR="0042785A"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я -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расстановка коэффициентов в уравнениях реакций, вычислительные ошибки в задачах, определение методов разделения смесей, определение числа 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протонов и электронов в атомах.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Результаты проведенного анализа указывают на необходимость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: 1.Дифференцированно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го подхода в процессе обучения.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2. Отраб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отки с учащимися проблемных тем</w:t>
      </w:r>
    </w:p>
    <w:p w:rsidR="005678BF" w:rsidRPr="005678BF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 Совершенствовать навыки работы у обучаю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щихся со справочной литературой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5.Организовать на достаточном уровне работу с текстовой, графической  информа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цией.</w:t>
      </w:r>
    </w:p>
    <w:p w:rsidR="0092235E" w:rsidRDefault="005678BF" w:rsidP="0092235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 Систематически проводить с обучающимися тренировочные задания по разделам школьного курса физики на базовом уровне, для</w:t>
      </w:r>
      <w:r w:rsidR="009223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усвоения пройденного материала</w:t>
      </w:r>
    </w:p>
    <w:p w:rsidR="00642485" w:rsidRDefault="005678BF" w:rsidP="00642485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  <w:lang w:val="ru-RU" w:eastAsia="ru-RU"/>
        </w:rPr>
      </w:pPr>
      <w:r w:rsidRPr="005678BF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 xml:space="preserve">  </w:t>
      </w:r>
      <w:r w:rsidRPr="005678B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ru-RU" w:eastAsia="ru-RU"/>
        </w:rPr>
        <w:t xml:space="preserve"> </w:t>
      </w:r>
      <w:r w:rsidRPr="0092235E"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  <w:lang w:val="ru-RU" w:eastAsia="ru-RU"/>
        </w:rPr>
        <w:t>ВПР по общественно-гуманитарным дисциплинам</w:t>
      </w:r>
    </w:p>
    <w:p w:rsidR="005678BF" w:rsidRPr="00642485" w:rsidRDefault="005678BF" w:rsidP="006424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2235E">
        <w:rPr>
          <w:rFonts w:ascii="Times New Roman" w:eastAsia="Times New Roman" w:hAnsi="Times New Roman" w:cs="Times New Roman"/>
          <w:b/>
          <w:color w:val="222222"/>
          <w:sz w:val="24"/>
          <w:szCs w:val="28"/>
          <w:lang w:val="ru-RU" w:eastAsia="ru-RU"/>
        </w:rPr>
        <w:lastRenderedPageBreak/>
        <w:t>Результаты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21"/>
        <w:gridCol w:w="1024"/>
        <w:gridCol w:w="1077"/>
        <w:gridCol w:w="985"/>
        <w:gridCol w:w="1012"/>
        <w:gridCol w:w="714"/>
        <w:gridCol w:w="923"/>
        <w:gridCol w:w="776"/>
        <w:gridCol w:w="823"/>
      </w:tblGrid>
      <w:tr w:rsidR="005678BF" w:rsidRPr="009C6932" w:rsidTr="008A3C9E">
        <w:trPr>
          <w:trHeight w:val="31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spellEnd"/>
          </w:p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Выпол-няли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</w:tr>
      <w:tr w:rsidR="005678BF" w:rsidRPr="009C6932" w:rsidTr="008A3C9E">
        <w:trPr>
          <w:trHeight w:val="315"/>
        </w:trPr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678BF" w:rsidRPr="00C51D97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2</w:t>
            </w:r>
          </w:p>
          <w:p w:rsidR="005678BF" w:rsidRDefault="005678BF" w:rsidP="005678BF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История,7 (6)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8 (7)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 (8)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7 (6)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Обществознание,8 (7)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 (8)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7(6)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8(7)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678BF" w:rsidRPr="009C6932" w:rsidTr="008A3C9E">
        <w:trPr>
          <w:trHeight w:val="70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 (8)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BF" w:rsidRDefault="005678BF" w:rsidP="005678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F" w:rsidRPr="009C6932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678BF" w:rsidRPr="005678BF" w:rsidRDefault="005678BF" w:rsidP="005678B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основном все учащиеся успешно справились с заданиями ВПР, неудовлетворительный результат есть в 6-х классах по истории, в 7 и 8 классе по обществознанию, качество знаний по всем предметам общественно-гуманитарного направления достаточно высокое.</w:t>
      </w:r>
    </w:p>
    <w:p w:rsidR="005678BF" w:rsidRPr="0092235E" w:rsidRDefault="008A3C9E" w:rsidP="005678B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2235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/>
        </w:rPr>
        <w:t>Соответствие</w:t>
      </w:r>
      <w:r w:rsidR="005678BF" w:rsidRPr="0092235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отметок за ВПР  и отметок по журналу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7"/>
        <w:gridCol w:w="2456"/>
        <w:gridCol w:w="2795"/>
        <w:gridCol w:w="2117"/>
      </w:tblGrid>
      <w:tr w:rsidR="005678BF" w:rsidRPr="00FE2EBB" w:rsidTr="008A3C9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C6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Понизили                       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.&lt;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</w:t>
            </w: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журналу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Подтвердили</w:t>
            </w:r>
          </w:p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.=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     по  </w:t>
            </w: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журналу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Повысили</w:t>
            </w:r>
          </w:p>
          <w:p w:rsidR="005678BF" w:rsidRPr="005678BF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.&gt; </w:t>
            </w:r>
            <w:proofErr w:type="spellStart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Отм</w:t>
            </w:r>
            <w:proofErr w:type="spellEnd"/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</w:t>
            </w:r>
            <w:r w:rsidRPr="00567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журналу</w:t>
            </w:r>
          </w:p>
        </w:tc>
      </w:tr>
      <w:tr w:rsidR="005678BF" w:rsidRPr="009C6932" w:rsidTr="008A3C9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Pr="00F04DAC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8BF" w:rsidRPr="009C6932" w:rsidTr="008A3C9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История,7 (6)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(77%)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(8%)</w:t>
            </w:r>
          </w:p>
        </w:tc>
      </w:tr>
      <w:tr w:rsidR="005678BF" w:rsidRPr="009C6932" w:rsidTr="008A3C9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8 (7)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(18%0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(63%)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(18%)</w:t>
            </w:r>
          </w:p>
        </w:tc>
      </w:tr>
      <w:tr w:rsidR="005678BF" w:rsidRPr="009C6932" w:rsidTr="008A3C9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 (8)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 (100%)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78BF" w:rsidRPr="009C6932" w:rsidTr="008A3C9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7 (6)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(30%)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(61%)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(8%)</w:t>
            </w:r>
          </w:p>
        </w:tc>
      </w:tr>
      <w:tr w:rsidR="005678BF" w:rsidRPr="009C6932" w:rsidTr="008A3C9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Обществознание,8 (7)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(17%)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(73%)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(8%)</w:t>
            </w:r>
          </w:p>
        </w:tc>
      </w:tr>
      <w:tr w:rsidR="005678BF" w:rsidRPr="009C6932" w:rsidTr="008A3C9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Обществознание,9(8 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(95%)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(5%)</w:t>
            </w:r>
          </w:p>
        </w:tc>
      </w:tr>
      <w:tr w:rsidR="005678BF" w:rsidRPr="009C6932" w:rsidTr="008A3C9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7(6)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(25%)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(70%)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(4%)</w:t>
            </w:r>
          </w:p>
        </w:tc>
      </w:tr>
      <w:tr w:rsidR="005678BF" w:rsidRPr="009C6932" w:rsidTr="008A3C9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8(7)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(21%)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(56%)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(21%)</w:t>
            </w:r>
          </w:p>
        </w:tc>
      </w:tr>
      <w:tr w:rsidR="005678BF" w:rsidRPr="009C6932" w:rsidTr="008A3C9E"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BF" w:rsidRDefault="005678BF" w:rsidP="00567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 (8)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11(73%)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(26%)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BF" w:rsidRPr="009C6932" w:rsidRDefault="005678BF" w:rsidP="005678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678BF" w:rsidRPr="005678BF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Большинство учащихся подтвердили свои отметки по журналу, что позволяет говорить о хорошем уровне качества подготовки. Несоответствие наблюдается лишь в 9 классе по географии, где большинство учащихся не  подтвердили  свои отметки по журналу.</w:t>
      </w:r>
    </w:p>
    <w:p w:rsidR="008A3C9E" w:rsidRDefault="008A3C9E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Типичные ошибки:</w:t>
      </w:r>
    </w:p>
    <w:p w:rsidR="005678BF" w:rsidRPr="0042785A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Обществознани</w:t>
      </w:r>
      <w:r w:rsidR="0042785A"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 -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трудности отмечаются в вопросах по извлечению информации, формулированию собственных суждений и примеров на основе социального опыта. На низком уровне развиты планируемые результаты: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</w:t>
      </w:r>
      <w:r w:rsidRPr="005678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развитие социального кругозора и формирование познавательного интереса к изучению общественных дисциплин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Истори</w:t>
      </w:r>
      <w:r w:rsidR="008A3C9E"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я -</w:t>
      </w:r>
      <w:r w:rsidRPr="005678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работа была нацелена на выявление уровня овладения школьниками базовыми историческими знаниями, умения применять историко-культурный подход к оценке социальных явлений, умения применять исторические знания для осмысления сущности общественных явлений, умения искать, анализировать, сопоставлять и оценивать содержащуюся в различных источниках информацию 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 событиях и явлениях прошлого.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Учащиеся плохо справились с заданиями по развитию культуры, затруднились определить авторство и время архитектурных памятников. Вызвали затруднения задания на атр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ибуцию исторических источников.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Географи</w:t>
      </w:r>
      <w:r w:rsidR="0042785A"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я -</w:t>
      </w:r>
      <w:r w:rsidRPr="005678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«Умения ориентироваться в источниках географической информации: находить и извлекать необходимую информацию указывать названия объектов, определяющих географическое положение данного материка (или океана). Задание «Владение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</w:r>
      <w:proofErr w:type="spellStart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Сформированность</w:t>
      </w:r>
      <w:proofErr w:type="spellEnd"/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представлений о географических объектах. Смысловое чтение. Умение обозначать на карте 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точки по заданным координатам» </w:t>
      </w:r>
    </w:p>
    <w:p w:rsidR="008A3C9E" w:rsidRPr="0092235E" w:rsidRDefault="008A3C9E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9223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Рекомендации: 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 Провести корректировку рабочей программы по обществознанию с учетом критериев вс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ероссийской проверочной работы.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 Добавить в программу несложные практические задания, основанные на ситуациях жизнедеятельности чел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овека в разных сферах общества.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3.Продолжить работу по формированию географических знаний 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для решения практических задач.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 Усилить практическую направленность использование географической карты для выявления роли план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етарных явлений в жизни людей. </w:t>
      </w:r>
    </w:p>
    <w:p w:rsidR="008A3C9E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 Усилить тео</w:t>
      </w:r>
      <w:r w:rsidR="008A3C9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ретическую подготовку учащихся </w:t>
      </w:r>
    </w:p>
    <w:p w:rsidR="005678BF" w:rsidRPr="005678BF" w:rsidRDefault="005678BF" w:rsidP="008A3C9E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 Выработать умения анализировать климатические графики, диаграммы.</w:t>
      </w:r>
    </w:p>
    <w:p w:rsidR="009D03E5" w:rsidRPr="009D03E5" w:rsidRDefault="009D03E5" w:rsidP="0042785A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center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9D03E5" w:rsidRPr="009D03E5" w:rsidRDefault="009D03E5" w:rsidP="0042785A">
      <w:pPr>
        <w:widowControl w:val="0"/>
        <w:autoSpaceDE w:val="0"/>
        <w:autoSpaceDN w:val="0"/>
        <w:spacing w:before="0" w:beforeAutospacing="0" w:after="0" w:afterAutospacing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В 2022 году условия прохождения ГИА вернулись в привычное русло. Девятиклассники сдавали экзамены обязательные экзамены по русскому языку и математике в форме ОГЭ и два предмета по выбору.</w:t>
      </w:r>
    </w:p>
    <w:p w:rsidR="009D03E5" w:rsidRPr="009D03E5" w:rsidRDefault="009D03E5" w:rsidP="0042785A">
      <w:pPr>
        <w:widowControl w:val="0"/>
        <w:autoSpaceDE w:val="0"/>
        <w:autoSpaceDN w:val="0"/>
        <w:spacing w:before="0" w:beforeAutospacing="0" w:after="0" w:afterAutospacing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ГИА-11 проходило в форме ЕГЭ. Выпускники 11-х классов сдавали  обязательный ЕГЭ по русскому языку и математике, а также ЕГЭ по предметам по выбору.</w:t>
      </w:r>
    </w:p>
    <w:p w:rsidR="009D03E5" w:rsidRPr="009D03E5" w:rsidRDefault="009D03E5" w:rsidP="0042785A">
      <w:pPr>
        <w:widowControl w:val="0"/>
        <w:autoSpaceDE w:val="0"/>
        <w:autoSpaceDN w:val="0"/>
        <w:spacing w:before="0" w:beforeAutospacing="0" w:after="0" w:afterAutospacing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 xml:space="preserve">Особенности проведения ГИА в 2022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 xml:space="preserve"> инфекции (COVID-19).</w:t>
      </w:r>
    </w:p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>Общая численность выпускников 2021/22 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86"/>
        <w:gridCol w:w="1208"/>
        <w:gridCol w:w="1295"/>
      </w:tblGrid>
      <w:tr w:rsidR="009D03E5" w:rsidRPr="009D03E5" w:rsidTr="009D0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75" w:right="75"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11-е классы</w:t>
            </w:r>
          </w:p>
        </w:tc>
      </w:tr>
      <w:tr w:rsidR="009D03E5" w:rsidRPr="009D03E5" w:rsidTr="009D0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D03E5" w:rsidRPr="009D03E5" w:rsidTr="009D0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D03E5" w:rsidRPr="009D03E5" w:rsidTr="009D0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D03E5" w:rsidRPr="009D03E5" w:rsidTr="009D0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D03E5" w:rsidRPr="009D03E5" w:rsidTr="009D0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D03E5" w:rsidRPr="009D03E5" w:rsidTr="009D0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D03E5" w:rsidRPr="009D03E5" w:rsidTr="009D0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5962C2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2C2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</w:tbl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4B2B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>ГИА в 9-х классах</w:t>
      </w:r>
    </w:p>
    <w:p w:rsidR="009D03E5" w:rsidRDefault="009D03E5" w:rsidP="0042785A">
      <w:pPr>
        <w:widowControl w:val="0"/>
        <w:autoSpaceDE w:val="0"/>
        <w:autoSpaceDN w:val="0"/>
        <w:spacing w:before="0" w:beforeAutospacing="0" w:after="0" w:afterAutospacing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 xml:space="preserve"> В итоговом собеседовании приняли участие 57 обучающихся (100%), все участники получили «зачет».</w:t>
      </w:r>
    </w:p>
    <w:p w:rsidR="008D4B2B" w:rsidRPr="009D03E5" w:rsidRDefault="008D4B2B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</w:p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обязательным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5"/>
        <w:gridCol w:w="1809"/>
        <w:gridCol w:w="1257"/>
        <w:gridCol w:w="1192"/>
        <w:gridCol w:w="1809"/>
        <w:gridCol w:w="1257"/>
        <w:gridCol w:w="1190"/>
      </w:tblGrid>
      <w:tr w:rsidR="009D03E5" w:rsidRPr="009D03E5" w:rsidTr="009D03E5"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</w: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9D03E5" w:rsidRPr="009D03E5" w:rsidTr="009D03E5"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75" w:right="75"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</w: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</w: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9D03E5" w:rsidRPr="009D03E5" w:rsidTr="009D03E5"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2018/2019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67,3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9D03E5" w:rsidRPr="009D03E5" w:rsidTr="009D03E5"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  <w:t>2019/2020</w:t>
            </w:r>
          </w:p>
        </w:tc>
        <w:tc>
          <w:tcPr>
            <w:tcW w:w="43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Отменены</w:t>
            </w:r>
          </w:p>
        </w:tc>
      </w:tr>
      <w:tr w:rsidR="009D03E5" w:rsidRPr="009D03E5" w:rsidTr="009D03E5"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</w:tr>
      <w:tr w:rsidR="009D03E5" w:rsidRPr="009D03E5" w:rsidTr="009D03E5"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8D4B2B" w:rsidRDefault="008D4B2B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B2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(3,4 район;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3,5 регион)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(3,8 район;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3,9 регион)</w:t>
            </w:r>
          </w:p>
        </w:tc>
      </w:tr>
    </w:tbl>
    <w:p w:rsidR="009D03E5" w:rsidRPr="009D03E5" w:rsidRDefault="009D03E5" w:rsidP="008D4B2B">
      <w:pPr>
        <w:widowControl w:val="0"/>
        <w:autoSpaceDE w:val="0"/>
        <w:autoSpaceDN w:val="0"/>
        <w:spacing w:before="24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8D4B2B">
        <w:rPr>
          <w:rFonts w:ascii="Times New Roman" w:eastAsia="Georgia" w:hAnsi="Times New Roman" w:cs="Times New Roman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</w:t>
      </w: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. Качество знаний, к сожалению, падает и по русскому языку, и по математике.</w:t>
      </w:r>
    </w:p>
    <w:p w:rsid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Также все выпускники 9-х классов сдавали ОГЭ по выбранным предметам. Результаты ГИА по предметам по выбору выявили стопроцентную успеваемость и в целом хорошее качество знаний обучающихся.</w:t>
      </w:r>
    </w:p>
    <w:p w:rsidR="008D4B2B" w:rsidRPr="009D03E5" w:rsidRDefault="008D4B2B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</w:p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ОГЭ по выбору  в 9-х классах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5"/>
        <w:gridCol w:w="3178"/>
        <w:gridCol w:w="1233"/>
        <w:gridCol w:w="1169"/>
        <w:gridCol w:w="1774"/>
      </w:tblGrid>
      <w:tr w:rsidR="009D03E5" w:rsidRPr="009D03E5" w:rsidTr="009D03E5">
        <w:tc>
          <w:tcPr>
            <w:tcW w:w="1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обучающихся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Default="009D03E5" w:rsidP="00434BFF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434BFF" w:rsidRPr="009D03E5" w:rsidRDefault="00434BFF" w:rsidP="00434BFF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434BFF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br/>
            </w: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Default="009D03E5" w:rsidP="00434BFF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  <w:p w:rsidR="00434BFF" w:rsidRPr="009D03E5" w:rsidRDefault="00434BFF" w:rsidP="00434BFF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9D03E5" w:rsidRPr="009D03E5" w:rsidTr="009D03E5"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(3,4 </w:t>
            </w: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lastRenderedPageBreak/>
              <w:t>район;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3,6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регион)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100</w:t>
            </w:r>
          </w:p>
        </w:tc>
      </w:tr>
      <w:tr w:rsidR="009D03E5" w:rsidRPr="009D03E5" w:rsidTr="009D03E5"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  <w:t>3,5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(3,6 район;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3,5 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регион)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9D03E5" w:rsidRPr="009D03E5" w:rsidTr="009D03E5"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Информатика и ИКТ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(3,5 район;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3,5 регион)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9D03E5" w:rsidRPr="009D03E5" w:rsidTr="009D03E5"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lang w:val="ru-RU"/>
              </w:rPr>
              <w:t>3,5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(3,5 район;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3,7 регион)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434BFF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434BFF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D03E5" w:rsidRPr="009D03E5" w:rsidTr="009D03E5"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(4,3 район;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4 регион)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9D03E5" w:rsidRPr="009D03E5" w:rsidTr="009D03E5">
        <w:trPr>
          <w:trHeight w:val="423"/>
        </w:trPr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(4,5 район;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4,3 регион)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9D03E5" w:rsidRPr="009D03E5" w:rsidTr="009D03E5"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(3,7 район;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3,8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регион)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</w:p>
    <w:p w:rsid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Все девятиклассники школы успешно закончили 202</w:t>
      </w:r>
      <w:r w:rsidR="00434BFF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1/</w:t>
      </w: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2</w:t>
      </w:r>
      <w:r w:rsidR="00434BFF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2</w:t>
      </w: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 учебный год и получили аттестаты об основном общем образовании. Аттестат с отличием получили 7 человек.</w:t>
      </w:r>
    </w:p>
    <w:p w:rsidR="00434BFF" w:rsidRPr="009D03E5" w:rsidRDefault="00434BFF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</w:p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center"/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 xml:space="preserve">Итоговые результаты выпускников на уровне основного общего образования </w:t>
      </w:r>
    </w:p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center"/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>за четыре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3"/>
        <w:gridCol w:w="659"/>
        <w:gridCol w:w="510"/>
        <w:gridCol w:w="659"/>
        <w:gridCol w:w="630"/>
        <w:gridCol w:w="659"/>
        <w:gridCol w:w="630"/>
        <w:gridCol w:w="539"/>
        <w:gridCol w:w="590"/>
      </w:tblGrid>
      <w:tr w:rsidR="009D03E5" w:rsidRPr="009D03E5" w:rsidTr="009D03E5">
        <w:trPr>
          <w:trHeight w:val="3"/>
        </w:trPr>
        <w:tc>
          <w:tcPr>
            <w:tcW w:w="2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6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2018/19</w:t>
            </w:r>
          </w:p>
        </w:tc>
        <w:tc>
          <w:tcPr>
            <w:tcW w:w="6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2019/20</w:t>
            </w:r>
          </w:p>
        </w:tc>
        <w:tc>
          <w:tcPr>
            <w:tcW w:w="6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2020/21</w:t>
            </w:r>
          </w:p>
        </w:tc>
        <w:tc>
          <w:tcPr>
            <w:tcW w:w="5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2021/2022</w:t>
            </w:r>
          </w:p>
        </w:tc>
      </w:tr>
      <w:tr w:rsidR="009D03E5" w:rsidRPr="009D03E5" w:rsidTr="009D03E5">
        <w:trPr>
          <w:trHeight w:val="3"/>
        </w:trPr>
        <w:tc>
          <w:tcPr>
            <w:tcW w:w="2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75" w:right="75"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%%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%%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%%</w:t>
            </w:r>
          </w:p>
        </w:tc>
      </w:tr>
      <w:tr w:rsidR="009D03E5" w:rsidRPr="009D03E5" w:rsidTr="009D03E5">
        <w:trPr>
          <w:trHeight w:val="3"/>
        </w:trPr>
        <w:tc>
          <w:tcPr>
            <w:tcW w:w="2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D03E5" w:rsidRPr="009D03E5" w:rsidTr="009D03E5">
        <w:trPr>
          <w:trHeight w:val="3"/>
        </w:trPr>
        <w:tc>
          <w:tcPr>
            <w:tcW w:w="2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8%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66%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44%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 12%</w:t>
            </w:r>
          </w:p>
        </w:tc>
      </w:tr>
      <w:tr w:rsidR="009D03E5" w:rsidRPr="009D03E5" w:rsidTr="009D03E5">
        <w:trPr>
          <w:trHeight w:val="6"/>
        </w:trPr>
        <w:tc>
          <w:tcPr>
            <w:tcW w:w="2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9%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38%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45%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03E5" w:rsidRPr="009D03E5" w:rsidRDefault="009D03E5" w:rsidP="009D03E5">
            <w:pPr>
              <w:widowControl w:val="0"/>
              <w:tabs>
                <w:tab w:val="left" w:pos="993"/>
              </w:tabs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03E5" w:rsidRPr="009D03E5" w:rsidRDefault="009D03E5" w:rsidP="009D03E5">
            <w:pPr>
              <w:widowControl w:val="0"/>
              <w:tabs>
                <w:tab w:val="left" w:pos="993"/>
              </w:tabs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 26%</w:t>
            </w:r>
          </w:p>
        </w:tc>
      </w:tr>
      <w:tr w:rsidR="009D03E5" w:rsidRPr="009D03E5" w:rsidTr="009D03E5">
        <w:trPr>
          <w:trHeight w:val="9"/>
        </w:trPr>
        <w:tc>
          <w:tcPr>
            <w:tcW w:w="2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9D03E5" w:rsidRPr="009D03E5" w:rsidTr="009D03E5">
        <w:trPr>
          <w:trHeight w:val="9"/>
        </w:trPr>
        <w:tc>
          <w:tcPr>
            <w:tcW w:w="2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D03E5" w:rsidRPr="009D03E5" w:rsidRDefault="009D03E5" w:rsidP="00434BFF">
      <w:pPr>
        <w:widowControl w:val="0"/>
        <w:autoSpaceDE w:val="0"/>
        <w:autoSpaceDN w:val="0"/>
        <w:spacing w:before="24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b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 xml:space="preserve"> В итоговом сочинении приняли участие 22 обучающихся (100%), по результатам проверки все обучающиеся получили «зачет».</w:t>
      </w:r>
    </w:p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 xml:space="preserve">В 2022 году все выпускники 11-х классов (22 человек) успешно сдали ГИА. </w:t>
      </w:r>
    </w:p>
    <w:p w:rsidR="009D03E5" w:rsidRPr="009D03E5" w:rsidRDefault="009D03E5" w:rsidP="00662CA5">
      <w:pPr>
        <w:widowControl w:val="0"/>
        <w:autoSpaceDE w:val="0"/>
        <w:autoSpaceDN w:val="0"/>
        <w:spacing w:before="240" w:beforeAutospacing="0" w:after="240" w:afterAutospacing="0" w:line="276" w:lineRule="auto"/>
        <w:ind w:firstLine="567"/>
        <w:jc w:val="both"/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Все выпускники 11-х классов, которые сдавали ГИА в ф</w:t>
      </w:r>
      <w:r w:rsidR="00434BFF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орме ЕГЭ, успешно справились с обязательным предметами</w:t>
      </w: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 xml:space="preserve"> – русским языком и математикой. </w:t>
      </w:r>
    </w:p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>Результаты ЕГЭ по русскому языку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77"/>
        <w:gridCol w:w="912"/>
      </w:tblGrid>
      <w:tr w:rsidR="009D03E5" w:rsidRPr="009D03E5" w:rsidTr="009D03E5">
        <w:trPr>
          <w:trHeight w:val="5"/>
        </w:trPr>
        <w:tc>
          <w:tcPr>
            <w:tcW w:w="4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3E5" w:rsidRPr="009D03E5" w:rsidTr="009D03E5">
        <w:trPr>
          <w:trHeight w:val="5"/>
        </w:trPr>
        <w:tc>
          <w:tcPr>
            <w:tcW w:w="4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D03E5" w:rsidRPr="009D03E5" w:rsidTr="009D03E5">
        <w:tc>
          <w:tcPr>
            <w:tcW w:w="4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D03E5" w:rsidRPr="009D03E5" w:rsidTr="009D03E5">
        <w:tc>
          <w:tcPr>
            <w:tcW w:w="4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D03E5" w:rsidRPr="009D03E5" w:rsidTr="009D03E5">
        <w:tc>
          <w:tcPr>
            <w:tcW w:w="4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Средний тестовый балл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</w:tbl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>Результаты ЕГЭ по математике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77"/>
        <w:gridCol w:w="912"/>
      </w:tblGrid>
      <w:tr w:rsidR="009D03E5" w:rsidRPr="009D03E5" w:rsidTr="009D03E5">
        <w:trPr>
          <w:trHeight w:val="5"/>
        </w:trPr>
        <w:tc>
          <w:tcPr>
            <w:tcW w:w="4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3E5" w:rsidRPr="009D03E5" w:rsidTr="009D03E5">
        <w:trPr>
          <w:trHeight w:val="5"/>
        </w:trPr>
        <w:tc>
          <w:tcPr>
            <w:tcW w:w="4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D03E5" w:rsidRPr="009D03E5" w:rsidTr="009D03E5">
        <w:tc>
          <w:tcPr>
            <w:tcW w:w="4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D03E5" w:rsidRPr="009D03E5" w:rsidTr="009D03E5">
        <w:tc>
          <w:tcPr>
            <w:tcW w:w="4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обучающихся, которые получили высокие баллы (от 80 до 100)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D03E5" w:rsidRPr="009D03E5" w:rsidTr="009D03E5">
        <w:tc>
          <w:tcPr>
            <w:tcW w:w="4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Средний тестовый балл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9D03E5" w:rsidRPr="009D03E5" w:rsidTr="009D03E5">
        <w:tc>
          <w:tcPr>
            <w:tcW w:w="4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BE1D63" w:rsidRDefault="00BE1D63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1D63" w:rsidRDefault="009D03E5" w:rsidP="00BE1D63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center"/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Средний тестовый балл ЕГЭ по математике и русскому языку </w:t>
      </w:r>
    </w:p>
    <w:p w:rsidR="009D03E5" w:rsidRPr="009D03E5" w:rsidRDefault="009D03E5" w:rsidP="00BE1D63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center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>за четыре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9"/>
        <w:gridCol w:w="3138"/>
        <w:gridCol w:w="3422"/>
      </w:tblGrid>
      <w:tr w:rsidR="009D03E5" w:rsidRPr="009D03E5" w:rsidTr="009D03E5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9D03E5" w:rsidRPr="009D03E5" w:rsidTr="009D03E5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2018/2019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9D03E5" w:rsidRPr="009D03E5" w:rsidTr="009D03E5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2019/2020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</w:tr>
      <w:tr w:rsidR="009D03E5" w:rsidRPr="009D03E5" w:rsidTr="009D03E5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9D03E5" w:rsidRPr="009D03E5" w:rsidTr="009D03E5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</w:tbl>
    <w:p w:rsidR="009D03E5" w:rsidRPr="009D03E5" w:rsidRDefault="009D03E5" w:rsidP="00662CA5">
      <w:pPr>
        <w:widowControl w:val="0"/>
        <w:autoSpaceDE w:val="0"/>
        <w:autoSpaceDN w:val="0"/>
        <w:spacing w:before="24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 xml:space="preserve">В 2022 году из 22 обучающихся 11-х классов, сдающих ЕГЭ, математику (профильный уровень) сдавали –13 человека (59%). Больше всего выбрали обществознание – 9 ч. (14%), </w:t>
      </w:r>
    </w:p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4 обучающихся (18%) выбрали биологию, 4 (18%) – </w:t>
      </w:r>
      <w:proofErr w:type="gramStart"/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химию,  4</w:t>
      </w:r>
      <w:proofErr w:type="gramEnd"/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 xml:space="preserve"> (18%) – физику, 4 (18%)  –английский язык, 2 человека (9%)- информатику, 1человек (4%) – литературу </w:t>
      </w:r>
    </w:p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ЕГЭ за последние 4 года</w:t>
      </w:r>
    </w:p>
    <w:tbl>
      <w:tblPr>
        <w:tblW w:w="5000" w:type="pct"/>
        <w:tblBorders>
          <w:top w:val="single" w:sz="4" w:space="0" w:color="323250"/>
          <w:left w:val="single" w:sz="4" w:space="0" w:color="323250"/>
          <w:bottom w:val="single" w:sz="4" w:space="0" w:color="323250"/>
          <w:right w:val="single" w:sz="4" w:space="0" w:color="323250"/>
          <w:insideH w:val="single" w:sz="4" w:space="0" w:color="323250"/>
          <w:insideV w:val="single" w:sz="4" w:space="0" w:color="323250"/>
        </w:tblBorders>
        <w:tblLook w:val="01E0" w:firstRow="1" w:lastRow="1" w:firstColumn="1" w:lastColumn="1" w:noHBand="0" w:noVBand="0"/>
      </w:tblPr>
      <w:tblGrid>
        <w:gridCol w:w="2046"/>
        <w:gridCol w:w="989"/>
        <w:gridCol w:w="989"/>
        <w:gridCol w:w="2083"/>
        <w:gridCol w:w="1291"/>
        <w:gridCol w:w="1291"/>
        <w:gridCol w:w="1166"/>
      </w:tblGrid>
      <w:tr w:rsidR="009D03E5" w:rsidRPr="009D03E5" w:rsidTr="009D03E5">
        <w:tc>
          <w:tcPr>
            <w:tcW w:w="1038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участ</w:t>
            </w:r>
            <w:proofErr w:type="spellEnd"/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ников</w:t>
            </w:r>
            <w:proofErr w:type="spellEnd"/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1057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Мин .кол</w:t>
            </w:r>
            <w:proofErr w:type="gramEnd"/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-во </w:t>
            </w:r>
            <w:proofErr w:type="spellStart"/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баллов,установл</w:t>
            </w:r>
            <w:proofErr w:type="spellEnd"/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Рособрнадзором</w:t>
            </w:r>
            <w:proofErr w:type="spellEnd"/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Мин. балл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по школе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Макс.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балл 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по школе</w:t>
            </w:r>
          </w:p>
        </w:tc>
        <w:tc>
          <w:tcPr>
            <w:tcW w:w="59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по школе</w:t>
            </w:r>
          </w:p>
        </w:tc>
      </w:tr>
      <w:tr w:rsidR="009D03E5" w:rsidRPr="009D03E5" w:rsidTr="009D03E5">
        <w:tc>
          <w:tcPr>
            <w:tcW w:w="1038" w:type="pct"/>
            <w:vMerge w:val="restar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0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50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057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24/36</w:t>
            </w:r>
          </w:p>
        </w:tc>
        <w:tc>
          <w:tcPr>
            <w:tcW w:w="655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55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59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78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76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79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(73,3 район;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71,1 регион)</w:t>
            </w:r>
          </w:p>
        </w:tc>
      </w:tr>
      <w:tr w:rsidR="009D03E5" w:rsidRPr="009D03E5" w:rsidTr="009D03E5">
        <w:tc>
          <w:tcPr>
            <w:tcW w:w="1038" w:type="pct"/>
            <w:vMerge w:val="restar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профильная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50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57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55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55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9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59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(57,6 район;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59,6 регион)</w:t>
            </w:r>
          </w:p>
        </w:tc>
      </w:tr>
      <w:tr w:rsidR="009D03E5" w:rsidRPr="009D03E5" w:rsidTr="009D03E5">
        <w:tc>
          <w:tcPr>
            <w:tcW w:w="1038" w:type="pct"/>
            <w:vMerge w:val="restar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0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50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7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55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55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9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9D03E5" w:rsidRPr="009D03E5" w:rsidTr="009D03E5">
        <w:tc>
          <w:tcPr>
            <w:tcW w:w="1038" w:type="pct"/>
            <w:vMerge/>
            <w:tcBorders>
              <w:bottom w:val="single" w:sz="4" w:space="0" w:color="auto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92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75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(63,1) регион)</w:t>
            </w:r>
          </w:p>
        </w:tc>
      </w:tr>
      <w:tr w:rsidR="009D03E5" w:rsidRPr="009D03E5" w:rsidTr="009D03E5">
        <w:tc>
          <w:tcPr>
            <w:tcW w:w="1038" w:type="pct"/>
            <w:vMerge w:val="restart"/>
            <w:tcBorders>
              <w:top w:val="single" w:sz="4" w:space="0" w:color="auto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9D03E5" w:rsidRPr="009D03E5" w:rsidTr="009D03E5">
        <w:tc>
          <w:tcPr>
            <w:tcW w:w="1038" w:type="pct"/>
            <w:vMerge/>
            <w:tcBorders>
              <w:bottom w:val="single" w:sz="4" w:space="0" w:color="auto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3E5" w:rsidRPr="009D03E5" w:rsidTr="009D03E5">
        <w:tc>
          <w:tcPr>
            <w:tcW w:w="1038" w:type="pct"/>
            <w:vMerge w:val="restar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50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50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57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55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55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59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74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55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(55,9 регион)</w:t>
            </w:r>
          </w:p>
        </w:tc>
      </w:tr>
      <w:tr w:rsidR="009D03E5" w:rsidRPr="009D03E5" w:rsidTr="009D03E5">
        <w:tc>
          <w:tcPr>
            <w:tcW w:w="1038" w:type="pct"/>
            <w:vMerge w:val="restar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50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50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7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55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55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9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82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(55,5 регион)</w:t>
            </w:r>
          </w:p>
        </w:tc>
      </w:tr>
      <w:tr w:rsidR="009D03E5" w:rsidRPr="009D03E5" w:rsidTr="009D03E5">
        <w:tc>
          <w:tcPr>
            <w:tcW w:w="1038" w:type="pct"/>
            <w:vMerge w:val="restar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0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50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7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55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55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92" w:type="pct"/>
            <w:tcBorders>
              <w:bottom w:val="single" w:sz="4" w:space="0" w:color="32325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50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57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655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592" w:type="pct"/>
            <w:shd w:val="clear" w:color="auto" w:fill="FFFFFF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55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(53,9 регион)</w:t>
            </w:r>
          </w:p>
        </w:tc>
      </w:tr>
      <w:tr w:rsidR="009D03E5" w:rsidRPr="009D03E5" w:rsidTr="009D03E5">
        <w:tc>
          <w:tcPr>
            <w:tcW w:w="1038" w:type="pct"/>
            <w:vMerge w:val="restar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7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9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59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57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88</w:t>
            </w:r>
          </w:p>
        </w:tc>
        <w:tc>
          <w:tcPr>
            <w:tcW w:w="59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 xml:space="preserve">     80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(57,4 регион)</w:t>
            </w:r>
          </w:p>
        </w:tc>
      </w:tr>
      <w:tr w:rsidR="009D03E5" w:rsidRPr="009D03E5" w:rsidTr="009D03E5">
        <w:tc>
          <w:tcPr>
            <w:tcW w:w="1038" w:type="pct"/>
            <w:vMerge w:val="restar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7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9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7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9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57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76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93</w:t>
            </w:r>
          </w:p>
        </w:tc>
        <w:tc>
          <w:tcPr>
            <w:tcW w:w="59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88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(73,9 регион)</w:t>
            </w:r>
          </w:p>
        </w:tc>
      </w:tr>
      <w:tr w:rsidR="009D03E5" w:rsidRPr="009D03E5" w:rsidTr="009D03E5">
        <w:tc>
          <w:tcPr>
            <w:tcW w:w="1038" w:type="pct"/>
            <w:vMerge w:val="restar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9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7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9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9D03E5" w:rsidRPr="009D03E5" w:rsidTr="009D03E5">
        <w:tc>
          <w:tcPr>
            <w:tcW w:w="1038" w:type="pct"/>
            <w:vMerge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3E5" w:rsidRPr="009D03E5" w:rsidTr="009D03E5">
        <w:tc>
          <w:tcPr>
            <w:tcW w:w="1038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50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655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592" w:type="pct"/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59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lastRenderedPageBreak/>
              <w:t>(51,5</w:t>
            </w:r>
          </w:p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sz w:val="24"/>
                <w:szCs w:val="24"/>
                <w:lang w:val="ru-RU"/>
              </w:rPr>
              <w:t>регион)</w:t>
            </w:r>
          </w:p>
        </w:tc>
      </w:tr>
    </w:tbl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567A" w:rsidRDefault="00526936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Georgia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C567A" w:rsidRDefault="00EC567A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>Количество медалистов за последние шесть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2"/>
        <w:gridCol w:w="1633"/>
        <w:gridCol w:w="1631"/>
        <w:gridCol w:w="1631"/>
        <w:gridCol w:w="1631"/>
        <w:gridCol w:w="1631"/>
      </w:tblGrid>
      <w:tr w:rsidR="009D03E5" w:rsidRPr="00FE2EBB" w:rsidTr="009D03E5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9D03E5" w:rsidRPr="009D03E5" w:rsidTr="009D03E5"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9D03E5" w:rsidRPr="009D03E5" w:rsidTr="009D03E5"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</w:tbl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>Получили медаль «За особые успехи в учении» в 2021–2022 учебном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3"/>
        <w:gridCol w:w="4599"/>
        <w:gridCol w:w="4147"/>
      </w:tblGrid>
      <w:tr w:rsidR="009D03E5" w:rsidRPr="009D03E5" w:rsidTr="009D03E5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выпускника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9D03E5" w:rsidRPr="009D03E5" w:rsidTr="009D03E5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662CA5" w:rsidRDefault="009D03E5" w:rsidP="009119A8">
            <w:pPr>
              <w:pStyle w:val="a3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2727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Александрова Екатерина Денисовна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Гераськина Людмила Сергеевна</w:t>
            </w:r>
          </w:p>
        </w:tc>
      </w:tr>
      <w:tr w:rsidR="009D03E5" w:rsidRPr="009D03E5" w:rsidTr="009D03E5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662CA5" w:rsidRDefault="009D03E5" w:rsidP="00662CA5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Калюков Андрей Александрович</w:t>
            </w: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Georgia" w:eastAsia="Georgia" w:hAnsi="Georgia" w:cs="Georgia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Гераськина Людмила Сергеевна</w:t>
            </w:r>
          </w:p>
        </w:tc>
      </w:tr>
      <w:tr w:rsidR="009D03E5" w:rsidRPr="009D03E5" w:rsidTr="009D03E5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662CA5" w:rsidRDefault="009D03E5" w:rsidP="00662CA5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Пажина</w:t>
            </w:r>
            <w:proofErr w:type="spellEnd"/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 xml:space="preserve"> Полина Алексеевна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Georgia" w:eastAsia="Georgia" w:hAnsi="Georgia" w:cs="Georgia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Гераськина Людмила Сергеевна</w:t>
            </w:r>
          </w:p>
        </w:tc>
      </w:tr>
      <w:tr w:rsidR="009D03E5" w:rsidRPr="009D03E5" w:rsidTr="009D03E5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662CA5" w:rsidRDefault="009D03E5" w:rsidP="00662CA5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Синельщикова Анастасия Андреевна</w:t>
            </w:r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Georgia" w:eastAsia="Georgia" w:hAnsi="Georgia" w:cs="Georgia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Гераськина Людмила Сергеевна</w:t>
            </w:r>
          </w:p>
        </w:tc>
      </w:tr>
      <w:tr w:rsidR="009D03E5" w:rsidRPr="009D03E5" w:rsidTr="009D03E5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662CA5" w:rsidRDefault="009D03E5" w:rsidP="00662CA5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>Фалилеева</w:t>
            </w:r>
            <w:proofErr w:type="spellEnd"/>
            <w:r w:rsidRPr="009D03E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val="ru-RU"/>
              </w:rPr>
              <w:t xml:space="preserve"> Анастасия Сергеевна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3E5" w:rsidRPr="009D03E5" w:rsidRDefault="009D03E5" w:rsidP="009D03E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Georgia" w:eastAsia="Georgia" w:hAnsi="Georgia" w:cs="Georgia"/>
                <w:lang w:val="ru-RU"/>
              </w:rPr>
            </w:pPr>
            <w:r w:rsidRPr="009D03E5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Гераськина Людмила Сергеевна</w:t>
            </w:r>
          </w:p>
        </w:tc>
      </w:tr>
    </w:tbl>
    <w:p w:rsidR="009D03E5" w:rsidRPr="009D03E5" w:rsidRDefault="009D03E5" w:rsidP="009D03E5">
      <w:pPr>
        <w:widowControl w:val="0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9D03E5" w:rsidRPr="009D03E5" w:rsidRDefault="009D03E5" w:rsidP="0092235E">
      <w:pPr>
        <w:widowControl w:val="0"/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ind w:left="780" w:right="180" w:hanging="71"/>
        <w:contextualSpacing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По ГИА-9 средний балл выше 4  по предметам по выбору: химии, физике.</w:t>
      </w:r>
    </w:p>
    <w:p w:rsidR="009D03E5" w:rsidRPr="009D03E5" w:rsidRDefault="009D03E5" w:rsidP="0092235E">
      <w:pPr>
        <w:widowControl w:val="0"/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ind w:left="780" w:right="180" w:hanging="71"/>
        <w:contextualSpacing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Средний балл ГИА-9 по русскому языку -</w:t>
      </w:r>
      <w:r w:rsidR="006A6A67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4; по математике</w:t>
      </w:r>
      <w:r w:rsidR="006A6A67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-</w:t>
      </w:r>
      <w:r w:rsidR="006A6A67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4.</w:t>
      </w:r>
    </w:p>
    <w:p w:rsidR="009D03E5" w:rsidRPr="009D03E5" w:rsidRDefault="009D03E5" w:rsidP="0092235E">
      <w:pPr>
        <w:widowControl w:val="0"/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ind w:left="780" w:right="180" w:hanging="71"/>
        <w:contextualSpacing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По ЕГЭ высший балл (100</w:t>
      </w:r>
      <w:r w:rsidR="006A6A67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б</w:t>
      </w:r>
      <w:r w:rsidRPr="009D03E5">
        <w:rPr>
          <w:rFonts w:ascii="Times New Roman" w:eastAsia="Georgia" w:hAnsi="Times New Roman" w:cs="Times New Roman"/>
          <w:sz w:val="24"/>
          <w:szCs w:val="24"/>
          <w:lang w:val="ru-RU"/>
        </w:rPr>
        <w:t>.) получила Александрова Е.</w:t>
      </w:r>
      <w:r w:rsidR="009C1B5A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2D4EB6">
        <w:rPr>
          <w:rFonts w:ascii="Times New Roman" w:eastAsia="Georgia" w:hAnsi="Times New Roman" w:cs="Times New Roman"/>
          <w:sz w:val="24"/>
          <w:szCs w:val="24"/>
          <w:lang w:val="ru-RU"/>
        </w:rPr>
        <w:t>(русский язык)</w:t>
      </w:r>
    </w:p>
    <w:p w:rsidR="009D03E5" w:rsidRPr="009D03E5" w:rsidRDefault="009D03E5" w:rsidP="0092235E">
      <w:pPr>
        <w:widowControl w:val="0"/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ind w:left="780" w:right="180" w:hanging="71"/>
        <w:contextualSpacing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Среди выпускников 9-х классов аттестат с отличием получили 7 человек.</w:t>
      </w:r>
    </w:p>
    <w:p w:rsidR="009D03E5" w:rsidRDefault="009D03E5" w:rsidP="0092235E">
      <w:pPr>
        <w:widowControl w:val="0"/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ind w:left="780" w:right="180" w:hanging="71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 w:rsidRPr="009D03E5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 xml:space="preserve">Среди выпускников 11-х классов аттестат с отличием и медаль «За особые успехи в учении» получили 5 человек. </w:t>
      </w:r>
    </w:p>
    <w:p w:rsidR="006A6A67" w:rsidRDefault="006A6A67" w:rsidP="0092235E">
      <w:pPr>
        <w:widowControl w:val="0"/>
        <w:numPr>
          <w:ilvl w:val="0"/>
          <w:numId w:val="19"/>
        </w:numPr>
        <w:autoSpaceDE w:val="0"/>
        <w:autoSpaceDN w:val="0"/>
        <w:spacing w:before="0" w:beforeAutospacing="0" w:after="0" w:afterAutospacing="0" w:line="360" w:lineRule="auto"/>
        <w:ind w:right="180" w:hanging="71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lastRenderedPageBreak/>
        <w:t>По результатам ЕГЭ по русскому языку МБОУ «Рыбновская СШ №3» вошла  в число о</w:t>
      </w:r>
      <w:r w:rsidRPr="006A6A67"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бразовательные организации с высокими показателями среднего балла</w:t>
      </w:r>
      <w:r>
        <w:rPr>
          <w:rFonts w:ascii="Times New Roman" w:eastAsia="Georgia" w:hAnsi="Times New Roman" w:cs="Times New Roman"/>
          <w:color w:val="000000"/>
          <w:sz w:val="24"/>
          <w:szCs w:val="24"/>
          <w:lang w:val="ru-RU"/>
        </w:rPr>
        <w:t>.</w:t>
      </w:r>
    </w:p>
    <w:p w:rsidR="006A6A67" w:rsidRPr="0060197D" w:rsidRDefault="006A6A67" w:rsidP="0060197D">
      <w:pPr>
        <w:widowControl w:val="0"/>
        <w:autoSpaceDE w:val="0"/>
        <w:autoSpaceDN w:val="0"/>
        <w:spacing w:before="0" w:beforeAutospacing="0" w:after="0" w:afterAutospacing="0" w:line="360" w:lineRule="auto"/>
        <w:ind w:left="720" w:right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 w:rsidRPr="0060197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Образовательные организации с высокими показателями среднего балла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8"/>
        <w:gridCol w:w="2184"/>
        <w:gridCol w:w="6023"/>
        <w:gridCol w:w="930"/>
      </w:tblGrid>
      <w:tr w:rsidR="0060197D" w:rsidRPr="0060197D" w:rsidTr="002D4EB6">
        <w:trPr>
          <w:trHeight w:val="91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Муниципальное образование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Образовательная организация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Ср.балл</w:t>
            </w:r>
            <w:proofErr w:type="spellEnd"/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Чучковский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МОУ "Назаровская школа"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98,0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Ухоловский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Калининская СШ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91,0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Сасовский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МКОУ "</w:t>
            </w: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Любовниковская</w:t>
            </w:r>
            <w:proofErr w:type="spellEnd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СШ"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88,8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Шиловский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Инякинская</w:t>
            </w:r>
            <w:proofErr w:type="spellEnd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СОШ"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87,0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г.Рязань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МАОУ "Лицей № 4"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83,5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г.Рязань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"Школа № 3"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82,4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г.Рязань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"Гимназия № 2"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82,3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г.Рязань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"Школа № 65"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81,5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Скопинский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Павелецкая СОШ №1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81,3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г.Рязань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"Школа № 38"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81,1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Обл_Негос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НОЧУ "РСЛ"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80,4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Скопинский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Горловская</w:t>
            </w:r>
            <w:proofErr w:type="spellEnd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СОШ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80,0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г.Рязань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"Лицей № 52"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80,0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Спасский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Перкинская</w:t>
            </w:r>
            <w:proofErr w:type="spellEnd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СШ»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79,3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г.Рязань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"Школа № 55 с углубленным изучением отдельных учебных предметов"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79,2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Рыбновский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601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РыбновскаяСОШ</w:t>
            </w:r>
            <w:proofErr w:type="spellEnd"/>
            <w:r w:rsidRPr="00601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№3"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79,0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г.Рязань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"Школа № 11"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78,9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г.Рязань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МАОУ "Школа № 69 "Центр развития образования"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78,7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г.Касимов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"СШ №1"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78,6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г.Рязань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"Гимназия № 5"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78,6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г.Рязань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"Школа № 67"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78,5</w:t>
            </w:r>
          </w:p>
        </w:tc>
      </w:tr>
      <w:tr w:rsidR="0060197D" w:rsidRPr="0060197D" w:rsidTr="002D4EB6">
        <w:trPr>
          <w:trHeight w:val="19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Сасовский</w:t>
            </w:r>
            <w:proofErr w:type="spellEnd"/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МКОУ "</w:t>
            </w:r>
            <w:proofErr w:type="spellStart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Демушкинская</w:t>
            </w:r>
            <w:proofErr w:type="spellEnd"/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СШ"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78,0</w:t>
            </w:r>
          </w:p>
        </w:tc>
      </w:tr>
      <w:tr w:rsidR="0060197D" w:rsidRPr="0060197D" w:rsidTr="002D4EB6">
        <w:trPr>
          <w:trHeight w:val="255"/>
        </w:trPr>
        <w:tc>
          <w:tcPr>
            <w:tcW w:w="4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7D" w:rsidRPr="0060197D" w:rsidRDefault="0060197D" w:rsidP="0060197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7D" w:rsidRPr="0060197D" w:rsidRDefault="0060197D" w:rsidP="0060197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1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82,1</w:t>
            </w:r>
          </w:p>
        </w:tc>
      </w:tr>
    </w:tbl>
    <w:p w:rsidR="002D4EB6" w:rsidRPr="004C0F83" w:rsidRDefault="002D4EB6" w:rsidP="002D4EB6">
      <w:pPr>
        <w:spacing w:line="360" w:lineRule="auto"/>
        <w:jc w:val="both"/>
        <w:rPr>
          <w:sz w:val="24"/>
          <w:szCs w:val="24"/>
          <w:lang w:val="ru-RU"/>
        </w:rPr>
      </w:pPr>
      <w:r w:rsidRPr="004C0F83">
        <w:rPr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2D4EB6" w:rsidRPr="004C0F83" w:rsidRDefault="002D4EB6" w:rsidP="002D4EB6">
      <w:pPr>
        <w:spacing w:line="360" w:lineRule="auto"/>
        <w:jc w:val="both"/>
        <w:rPr>
          <w:sz w:val="24"/>
          <w:szCs w:val="24"/>
          <w:lang w:val="ru-RU"/>
        </w:rPr>
      </w:pPr>
      <w:r w:rsidRPr="004C0F83">
        <w:rPr>
          <w:sz w:val="24"/>
          <w:szCs w:val="24"/>
          <w:lang w:val="ru-RU"/>
        </w:rPr>
        <w:t>Одним из основных показателей деятельности образовательного учреждения является выстраивание работы с одаренными детьми. В школе действует программа «Одаренные дети», в рамках которой организуется проведение различных мероприятий, способствующих выявлению и развитию творческих способностей обучающихся, интереса к проектной и исследовательской деятельности. С целью создания оптимальных условий для</w:t>
      </w:r>
      <w:r w:rsidRPr="004C0F83">
        <w:rPr>
          <w:sz w:val="24"/>
          <w:szCs w:val="24"/>
        </w:rPr>
        <w:t> </w:t>
      </w:r>
      <w:r w:rsidRPr="004C0F83">
        <w:rPr>
          <w:sz w:val="24"/>
          <w:szCs w:val="24"/>
          <w:lang w:val="ru-RU"/>
        </w:rPr>
        <w:t>интеллектуального развития школьников, активизации познавательной</w:t>
      </w:r>
      <w:r w:rsidRPr="004C0F83">
        <w:rPr>
          <w:sz w:val="24"/>
          <w:szCs w:val="24"/>
        </w:rPr>
        <w:t>  </w:t>
      </w:r>
      <w:r w:rsidRPr="004C0F83">
        <w:rPr>
          <w:sz w:val="24"/>
          <w:szCs w:val="24"/>
          <w:lang w:val="ru-RU"/>
        </w:rPr>
        <w:t xml:space="preserve"> деятельности</w:t>
      </w:r>
      <w:r w:rsidRPr="004C0F83">
        <w:rPr>
          <w:sz w:val="24"/>
          <w:szCs w:val="24"/>
        </w:rPr>
        <w:t>  </w:t>
      </w:r>
      <w:r w:rsidRPr="004C0F83">
        <w:rPr>
          <w:sz w:val="24"/>
          <w:szCs w:val="24"/>
          <w:lang w:val="ru-RU"/>
        </w:rPr>
        <w:t xml:space="preserve"> учащихся в течение года были проведены недели предметов гуманитарного и естественно-математического цикла, интегративные </w:t>
      </w:r>
      <w:proofErr w:type="spellStart"/>
      <w:r w:rsidRPr="004C0F83">
        <w:rPr>
          <w:sz w:val="24"/>
          <w:szCs w:val="24"/>
          <w:lang w:val="ru-RU"/>
        </w:rPr>
        <w:t>межпредметные</w:t>
      </w:r>
      <w:proofErr w:type="spellEnd"/>
      <w:r w:rsidRPr="004C0F83">
        <w:rPr>
          <w:sz w:val="24"/>
          <w:szCs w:val="24"/>
          <w:lang w:val="ru-RU"/>
        </w:rPr>
        <w:t xml:space="preserve"> погружения. Учителя-предметники старались использовать разные методы и приёмы работы </w:t>
      </w:r>
      <w:r w:rsidRPr="004C0F83">
        <w:rPr>
          <w:sz w:val="24"/>
          <w:szCs w:val="24"/>
          <w:lang w:val="ru-RU"/>
        </w:rPr>
        <w:lastRenderedPageBreak/>
        <w:t xml:space="preserve">с данной категорией школьников. Интерактивные задания, конкурсы требовали от учащихся нестандартного подхода к выполнению работ, проявления творческой индивидуальности. </w:t>
      </w:r>
    </w:p>
    <w:p w:rsidR="002D4EB6" w:rsidRPr="004C0F83" w:rsidRDefault="002D4EB6" w:rsidP="000C14D0">
      <w:p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4C0F83">
        <w:rPr>
          <w:sz w:val="24"/>
          <w:szCs w:val="24"/>
          <w:lang w:val="ru-RU"/>
        </w:rPr>
        <w:t xml:space="preserve">Для реализации системной работы с одаренными детьми были разработаны программы внеурочной деятельности, позволяющие привлечь учащихся к участию в проектной и исследовательской деятельности, расширить кругозор школьников, развить творческий потенциал и интеллектуальные способности. </w:t>
      </w:r>
    </w:p>
    <w:p w:rsidR="002D4EB6" w:rsidRPr="000C14D0" w:rsidRDefault="004C0F83" w:rsidP="000C14D0">
      <w:p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Учащиеся школы в 2022</w:t>
      </w:r>
      <w:r w:rsidR="002D4EB6" w:rsidRPr="004C0F83">
        <w:rPr>
          <w:sz w:val="24"/>
          <w:szCs w:val="24"/>
          <w:lang w:val="ru-RU"/>
        </w:rPr>
        <w:t xml:space="preserve"> году принимали участие как в очных, так и дистанционных конкурсах, и олимпиадах: всероссийских и международных конкурсах «</w:t>
      </w:r>
      <w:r w:rsidR="002D4EB6" w:rsidRPr="000C14D0">
        <w:rPr>
          <w:sz w:val="24"/>
          <w:szCs w:val="24"/>
          <w:lang w:val="ru-RU"/>
        </w:rPr>
        <w:t>Русский медвежонок», «Кенгуру», «Британский бульдог», «Человек и природа», «Живая классика», «Первые шаги в науку», «Большая перемена», "</w:t>
      </w:r>
      <w:proofErr w:type="spellStart"/>
      <w:r w:rsidR="002D4EB6" w:rsidRPr="000C14D0">
        <w:rPr>
          <w:sz w:val="24"/>
          <w:szCs w:val="24"/>
          <w:lang w:val="ru-RU"/>
        </w:rPr>
        <w:t>АгроНТИ</w:t>
      </w:r>
      <w:proofErr w:type="spellEnd"/>
      <w:r w:rsidR="002D4EB6" w:rsidRPr="000C14D0">
        <w:rPr>
          <w:sz w:val="24"/>
          <w:szCs w:val="24"/>
          <w:lang w:val="ru-RU"/>
        </w:rPr>
        <w:t xml:space="preserve"> - 20</w:t>
      </w:r>
      <w:r w:rsidRPr="000C14D0">
        <w:rPr>
          <w:sz w:val="24"/>
          <w:szCs w:val="24"/>
          <w:lang w:val="ru-RU"/>
        </w:rPr>
        <w:t>2</w:t>
      </w:r>
      <w:r w:rsidR="002D4EB6" w:rsidRPr="000C14D0">
        <w:rPr>
          <w:sz w:val="24"/>
          <w:szCs w:val="24"/>
          <w:lang w:val="ru-RU"/>
        </w:rPr>
        <w:t>2", "Холокост - путь к толерантности", на платформе</w:t>
      </w:r>
      <w:r w:rsidR="002D4EB6" w:rsidRPr="000C14D0">
        <w:rPr>
          <w:b/>
          <w:i/>
          <w:sz w:val="24"/>
          <w:szCs w:val="24"/>
          <w:lang w:val="ru-RU"/>
        </w:rPr>
        <w:t xml:space="preserve"> «</w:t>
      </w:r>
      <w:proofErr w:type="spellStart"/>
      <w:r w:rsidR="002D4EB6" w:rsidRPr="000C14D0">
        <w:rPr>
          <w:sz w:val="24"/>
          <w:szCs w:val="24"/>
          <w:lang w:val="ru-RU"/>
        </w:rPr>
        <w:t>Учи.ру</w:t>
      </w:r>
      <w:proofErr w:type="spellEnd"/>
      <w:r w:rsidR="002D4EB6" w:rsidRPr="000C14D0">
        <w:rPr>
          <w:sz w:val="24"/>
          <w:szCs w:val="24"/>
          <w:lang w:val="ru-RU"/>
        </w:rPr>
        <w:t>», всероссийской математической олимпиаде «За скобками», всероссийском конкурсе «Урок цифры», олимпиаде для школьников «Санкт-Петербургский университет».</w:t>
      </w:r>
    </w:p>
    <w:p w:rsidR="002D4EB6" w:rsidRPr="004C0F83" w:rsidRDefault="002D4EB6" w:rsidP="002D4EB6">
      <w:pPr>
        <w:pStyle w:val="a6"/>
        <w:spacing w:line="360" w:lineRule="auto"/>
        <w:ind w:left="0"/>
        <w:jc w:val="both"/>
      </w:pPr>
      <w:r w:rsidRPr="004C0F83">
        <w:t>Одним из показателей результативности работы с одаренными детьми, высокой квалификации педагогов являются результаты участия учащихся во Всероссийской олимпиаде школьников.</w:t>
      </w:r>
    </w:p>
    <w:p w:rsidR="002D4EB6" w:rsidRPr="004C0F83" w:rsidRDefault="002D4EB6" w:rsidP="000C14D0">
      <w:pPr>
        <w:spacing w:before="0" w:beforeAutospacing="0" w:line="360" w:lineRule="auto"/>
        <w:jc w:val="both"/>
        <w:rPr>
          <w:sz w:val="24"/>
          <w:szCs w:val="24"/>
          <w:lang w:val="ru-RU"/>
        </w:rPr>
      </w:pPr>
      <w:r w:rsidRPr="004C0F83">
        <w:rPr>
          <w:sz w:val="24"/>
          <w:szCs w:val="24"/>
          <w:lang w:val="ru-RU"/>
        </w:rPr>
        <w:t>В 202</w:t>
      </w:r>
      <w:r w:rsidR="004C0F83">
        <w:rPr>
          <w:sz w:val="24"/>
          <w:szCs w:val="24"/>
          <w:lang w:val="ru-RU"/>
        </w:rPr>
        <w:t>2</w:t>
      </w:r>
      <w:r w:rsidRPr="004C0F83">
        <w:rPr>
          <w:sz w:val="24"/>
          <w:szCs w:val="24"/>
          <w:lang w:val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2D4EB6" w:rsidRPr="009D2FC0" w:rsidRDefault="009D2FC0" w:rsidP="000C14D0">
      <w:pPr>
        <w:pStyle w:val="a6"/>
        <w:spacing w:line="360" w:lineRule="auto"/>
        <w:ind w:left="0"/>
        <w:jc w:val="both"/>
      </w:pPr>
      <w:r>
        <w:t>В январе 2022</w:t>
      </w:r>
      <w:r w:rsidR="002D4EB6" w:rsidRPr="009D2FC0">
        <w:t xml:space="preserve"> года </w:t>
      </w:r>
      <w:r w:rsidR="000F4936" w:rsidRPr="000F4936">
        <w:t>14</w:t>
      </w:r>
      <w:r w:rsidR="002D4EB6" w:rsidRPr="009D2FC0">
        <w:t xml:space="preserve"> учеников МБОУ «Рыбновская средняя школа №3» стали участниками регионального этапа Всероссийской олимпиады школьников, трое из них заняли призовые места по русскому языку, </w:t>
      </w:r>
      <w:r w:rsidR="00FD2032">
        <w:t>английскому языку</w:t>
      </w:r>
      <w:r w:rsidR="002D4EB6" w:rsidRPr="009D2FC0">
        <w:t xml:space="preserve">. </w:t>
      </w:r>
    </w:p>
    <w:p w:rsidR="002D4EB6" w:rsidRDefault="00FD2032" w:rsidP="002D4EB6">
      <w:pPr>
        <w:pStyle w:val="a6"/>
        <w:spacing w:line="360" w:lineRule="auto"/>
        <w:ind w:left="0"/>
        <w:jc w:val="both"/>
      </w:pPr>
      <w:r w:rsidRPr="00FD2032">
        <w:t>В ноябре – декабре 2022</w:t>
      </w:r>
      <w:r w:rsidR="002D4EB6" w:rsidRPr="00FD2032">
        <w:t xml:space="preserve">года был проведен муниципальный этап всероссийской олимпиады школьников. </w:t>
      </w:r>
      <w:r w:rsidRPr="00FD2032">
        <w:t>41 учащийся МБОУ «Рыбновская средняя школа №3» стали победителями и призерами муниципального этапа всероссийской олимпиады школьников. В том числе 12 победителей и 29</w:t>
      </w:r>
      <w:r w:rsidR="000C14D0">
        <w:t xml:space="preserve"> призёров.</w:t>
      </w:r>
      <w:r w:rsidRPr="00FD2032">
        <w:t xml:space="preserve"> </w:t>
      </w:r>
      <w:r w:rsidR="002D4EB6" w:rsidRPr="00FD2032">
        <w:t xml:space="preserve">Школа стала </w:t>
      </w:r>
      <w:r>
        <w:t>первой</w:t>
      </w:r>
      <w:r w:rsidR="000C14D0">
        <w:t xml:space="preserve"> </w:t>
      </w:r>
      <w:r w:rsidR="002D4EB6" w:rsidRPr="00FD2032">
        <w:t>в</w:t>
      </w:r>
      <w:r w:rsidR="000C14D0">
        <w:t xml:space="preserve"> </w:t>
      </w:r>
      <w:r w:rsidR="002D4EB6" w:rsidRPr="00FD2032">
        <w:t xml:space="preserve"> рейтинге по количеству победителей и призеров</w:t>
      </w:r>
      <w:r>
        <w:t xml:space="preserve"> муниципального этапа </w:t>
      </w:r>
      <w:proofErr w:type="spellStart"/>
      <w:r>
        <w:t>ВсОШ</w:t>
      </w:r>
      <w:proofErr w:type="spellEnd"/>
      <w:r>
        <w:t xml:space="preserve"> в 2022</w:t>
      </w:r>
      <w:r w:rsidR="002D4EB6" w:rsidRPr="00FD2032">
        <w:t xml:space="preserve"> году.  Учащиеся, имеющие высокий рейтинг по количеству набранных баллов, получили возможность участвовать</w:t>
      </w:r>
      <w:r>
        <w:t xml:space="preserve"> в региональном этапе ВОШ в 2023</w:t>
      </w:r>
      <w:r w:rsidR="002D4EB6" w:rsidRPr="00FD2032">
        <w:t xml:space="preserve"> году.</w:t>
      </w:r>
    </w:p>
    <w:p w:rsidR="002D4EB6" w:rsidRDefault="002D4EB6" w:rsidP="002D4EB6">
      <w:pPr>
        <w:pStyle w:val="a6"/>
        <w:spacing w:line="360" w:lineRule="auto"/>
        <w:ind w:left="0"/>
        <w:jc w:val="both"/>
      </w:pPr>
      <w:r w:rsidRPr="00FD2032">
        <w:t>В декабре 202</w:t>
      </w:r>
      <w:r w:rsidR="00FD2032" w:rsidRPr="00FD2032">
        <w:t>2</w:t>
      </w:r>
      <w:r w:rsidRPr="00FD2032">
        <w:t xml:space="preserve"> стипендиатами Губе</w:t>
      </w:r>
      <w:r w:rsidR="00FD2032">
        <w:t>рнатора Рязанской области стал</w:t>
      </w:r>
      <w:r w:rsidR="000C14D0">
        <w:t>и</w:t>
      </w:r>
      <w:r w:rsidR="00FD2032">
        <w:t xml:space="preserve"> 2</w:t>
      </w:r>
      <w:r w:rsidRPr="00FD2032">
        <w:t xml:space="preserve"> человек</w:t>
      </w:r>
      <w:r w:rsidR="00FD2032">
        <w:t>а</w:t>
      </w:r>
      <w:r w:rsidRPr="00FD2032">
        <w:t>, стипендиатами Главы Адми</w:t>
      </w:r>
      <w:r w:rsidR="00FD2032">
        <w:t xml:space="preserve">нистрации </w:t>
      </w:r>
      <w:proofErr w:type="spellStart"/>
      <w:r w:rsidR="00FD2032">
        <w:t>Рыбновского</w:t>
      </w:r>
      <w:proofErr w:type="spellEnd"/>
      <w:r w:rsidR="00FD2032">
        <w:t xml:space="preserve"> района -4 </w:t>
      </w:r>
      <w:r w:rsidRPr="00FD2032">
        <w:t>человек.</w:t>
      </w:r>
    </w:p>
    <w:p w:rsidR="0018394D" w:rsidRPr="002D4EB6" w:rsidRDefault="00841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D4E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18394D" w:rsidRPr="00841763" w:rsidRDefault="00841763" w:rsidP="001A303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учебного процесса в</w:t>
      </w:r>
      <w:r w:rsidR="00803014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«Рыбновская средняя школа №3»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803014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колы.</w:t>
      </w:r>
    </w:p>
    <w:p w:rsidR="0018394D" w:rsidRPr="00841763" w:rsidRDefault="00841763" w:rsidP="001A303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3014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="00803014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смену.</w:t>
      </w:r>
    </w:p>
    <w:p w:rsidR="0018394D" w:rsidRPr="00841763" w:rsidRDefault="00841763" w:rsidP="001A303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С 01.05.2022 </w:t>
      </w:r>
      <w:r w:rsidR="00803014">
        <w:rPr>
          <w:rFonts w:hAnsi="Times New Roman" w:cs="Times New Roman"/>
          <w:color w:val="000000"/>
          <w:sz w:val="24"/>
          <w:szCs w:val="24"/>
          <w:lang w:val="ru-RU"/>
        </w:rPr>
        <w:t>МБОУ «Рыбновская средняя школа №</w:t>
      </w:r>
      <w:proofErr w:type="gramStart"/>
      <w:r w:rsidR="00803014">
        <w:rPr>
          <w:rFonts w:hAnsi="Times New Roman" w:cs="Times New Roman"/>
          <w:color w:val="000000"/>
          <w:sz w:val="24"/>
          <w:szCs w:val="24"/>
          <w:lang w:val="ru-RU"/>
        </w:rPr>
        <w:t>3»</w:t>
      </w:r>
      <w:r w:rsidR="00803014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организовала</w:t>
      </w:r>
      <w:proofErr w:type="gramEnd"/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18394D" w:rsidRPr="00841763" w:rsidRDefault="00841763" w:rsidP="001A303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18394D" w:rsidRDefault="008417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9F090C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3"/>
        <w:gridCol w:w="639"/>
        <w:gridCol w:w="926"/>
        <w:gridCol w:w="926"/>
        <w:gridCol w:w="1787"/>
        <w:gridCol w:w="639"/>
        <w:gridCol w:w="1082"/>
        <w:gridCol w:w="1082"/>
        <w:gridCol w:w="966"/>
        <w:gridCol w:w="889"/>
      </w:tblGrid>
      <w:tr w:rsidR="001839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18394D" w:rsidRPr="00FE2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841763">
              <w:rPr>
                <w:lang w:val="ru-RU"/>
              </w:rPr>
              <w:br/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841763">
              <w:rPr>
                <w:lang w:val="ru-RU"/>
              </w:rPr>
              <w:br/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841763">
              <w:rPr>
                <w:lang w:val="ru-RU"/>
              </w:rPr>
              <w:br/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841763">
              <w:rPr>
                <w:lang w:val="ru-RU"/>
              </w:rPr>
              <w:br/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94D" w:rsidRPr="008F0FA6" w:rsidRDefault="00841763">
            <w:pPr>
              <w:rPr>
                <w:lang w:val="ru-RU"/>
              </w:rPr>
            </w:pPr>
            <w:r w:rsidRPr="008F0F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Pr="008F0FA6">
              <w:rPr>
                <w:lang w:val="ru-RU"/>
              </w:rPr>
              <w:br/>
            </w:r>
            <w:proofErr w:type="spellStart"/>
            <w:r w:rsidRPr="008F0F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</w:t>
            </w:r>
            <w:proofErr w:type="spellEnd"/>
            <w:r w:rsidR="00696F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0F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нальную</w:t>
            </w:r>
            <w:proofErr w:type="spellEnd"/>
            <w:r w:rsidRPr="008F0FA6">
              <w:rPr>
                <w:lang w:val="ru-RU"/>
              </w:rPr>
              <w:br/>
            </w:r>
            <w:r w:rsidRPr="008F0F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</w:t>
            </w:r>
            <w:proofErr w:type="spellEnd"/>
            <w:r w:rsidR="00856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841763">
              <w:rPr>
                <w:lang w:val="ru-RU"/>
              </w:rPr>
              <w:br/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841763">
              <w:rPr>
                <w:lang w:val="ru-RU"/>
              </w:rPr>
              <w:br/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841763">
              <w:rPr>
                <w:lang w:val="ru-RU"/>
              </w:rPr>
              <w:br/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CE6BC2" w:rsidTr="00521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C2" w:rsidRDefault="00CE6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901DB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901DB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2F3675" w:rsidRDefault="00CE6BC2" w:rsidP="00901D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67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901DB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6BC2" w:rsidTr="00521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C2" w:rsidRDefault="00CE6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901D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635DE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901DB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2F3675" w:rsidRDefault="00CE6BC2" w:rsidP="00901D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6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901DB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635DE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635D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635DE">
              <w:rPr>
                <w:sz w:val="24"/>
                <w:szCs w:val="24"/>
              </w:rPr>
              <w:t>0</w:t>
            </w:r>
          </w:p>
        </w:tc>
      </w:tr>
      <w:tr w:rsidR="00CE6BC2" w:rsidTr="00901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901DB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901DB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C635DE" w:rsidRDefault="00CE6BC2" w:rsidP="00901DB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2F3675" w:rsidRDefault="00CE6BC2" w:rsidP="00901DB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C2" w:rsidRPr="00446504" w:rsidRDefault="00446504" w:rsidP="00901DB3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C2" w:rsidRPr="0085662C" w:rsidRDefault="0085662C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C2" w:rsidRPr="008F0FA6" w:rsidRDefault="008F0FA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C2" w:rsidRPr="008F0FA6" w:rsidRDefault="008F0FA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C2" w:rsidRPr="0085662C" w:rsidRDefault="008F0FA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C2" w:rsidRPr="0085662C" w:rsidRDefault="0085662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840D7F" w:rsidRPr="00840D7F" w:rsidRDefault="00840D7F" w:rsidP="00840D7F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840D7F">
        <w:rPr>
          <w:b/>
          <w:sz w:val="24"/>
          <w:szCs w:val="24"/>
          <w:lang w:val="ru-RU"/>
        </w:rPr>
        <w:t>Поступление девятиклассников в средние специальные заведения в 2022 году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2"/>
        <w:gridCol w:w="5984"/>
        <w:gridCol w:w="3029"/>
      </w:tblGrid>
      <w:tr w:rsidR="00840D7F" w:rsidRPr="00983AA9" w:rsidTr="00521390">
        <w:tc>
          <w:tcPr>
            <w:tcW w:w="427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3AA9">
              <w:rPr>
                <w:sz w:val="24"/>
                <w:szCs w:val="24"/>
              </w:rPr>
              <w:t>№п/п</w:t>
            </w:r>
          </w:p>
        </w:tc>
        <w:tc>
          <w:tcPr>
            <w:tcW w:w="3036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83AA9">
              <w:rPr>
                <w:sz w:val="24"/>
                <w:szCs w:val="24"/>
              </w:rPr>
              <w:t>Учебное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заведение</w:t>
            </w:r>
            <w:proofErr w:type="spellEnd"/>
          </w:p>
        </w:tc>
        <w:tc>
          <w:tcPr>
            <w:tcW w:w="1537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поступивших</w:t>
            </w:r>
            <w:proofErr w:type="spellEnd"/>
          </w:p>
        </w:tc>
      </w:tr>
      <w:tr w:rsidR="00840D7F" w:rsidRPr="00983AA9" w:rsidTr="00521390">
        <w:tc>
          <w:tcPr>
            <w:tcW w:w="427" w:type="pct"/>
          </w:tcPr>
          <w:p w:rsidR="00840D7F" w:rsidRPr="004B36C7" w:rsidRDefault="00840D7F" w:rsidP="00840D7F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pct"/>
          </w:tcPr>
          <w:p w:rsidR="00840D7F" w:rsidRPr="00593D51" w:rsidRDefault="00593D51" w:rsidP="00521390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93D51">
              <w:rPr>
                <w:sz w:val="24"/>
                <w:szCs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агротехнологический университет имени П.А. </w:t>
            </w:r>
            <w:proofErr w:type="spellStart"/>
            <w:r w:rsidRPr="00593D51">
              <w:rPr>
                <w:sz w:val="24"/>
                <w:szCs w:val="24"/>
                <w:lang w:val="ru-RU"/>
              </w:rPr>
              <w:t>Костычева</w:t>
            </w:r>
            <w:proofErr w:type="spellEnd"/>
            <w:r w:rsidRPr="00593D5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37" w:type="pct"/>
          </w:tcPr>
          <w:p w:rsidR="00840D7F" w:rsidRPr="003F2FA7" w:rsidRDefault="00446504" w:rsidP="0052139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840D7F" w:rsidRPr="00983AA9" w:rsidTr="00521390">
        <w:tc>
          <w:tcPr>
            <w:tcW w:w="427" w:type="pct"/>
          </w:tcPr>
          <w:p w:rsidR="00840D7F" w:rsidRPr="004B36C7" w:rsidRDefault="00840D7F" w:rsidP="00840D7F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pct"/>
          </w:tcPr>
          <w:p w:rsidR="00840D7F" w:rsidRPr="00AA713D" w:rsidRDefault="00AA713D" w:rsidP="00AA713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A713D">
              <w:rPr>
                <w:sz w:val="24"/>
                <w:szCs w:val="24"/>
                <w:lang w:val="ru-RU"/>
              </w:rPr>
              <w:t xml:space="preserve">Областное государственное бюджетное </w:t>
            </w:r>
            <w:r w:rsidRPr="00AA713D">
              <w:rPr>
                <w:sz w:val="24"/>
                <w:szCs w:val="24"/>
                <w:lang w:val="ru-RU"/>
              </w:rPr>
              <w:lastRenderedPageBreak/>
              <w:t>профессиональное образовательное учреждение «Рязанский технологический колледж»</w:t>
            </w:r>
          </w:p>
        </w:tc>
        <w:tc>
          <w:tcPr>
            <w:tcW w:w="1537" w:type="pct"/>
          </w:tcPr>
          <w:p w:rsidR="00840D7F" w:rsidRPr="003F2FA7" w:rsidRDefault="00446504" w:rsidP="0052139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</w:tr>
      <w:tr w:rsidR="00840D7F" w:rsidRPr="00983AA9" w:rsidTr="00521390">
        <w:tc>
          <w:tcPr>
            <w:tcW w:w="427" w:type="pct"/>
          </w:tcPr>
          <w:p w:rsidR="00840D7F" w:rsidRPr="004B36C7" w:rsidRDefault="00840D7F" w:rsidP="00840D7F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pct"/>
          </w:tcPr>
          <w:p w:rsidR="00840D7F" w:rsidRPr="00983AA9" w:rsidRDefault="00AA713D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713D">
              <w:rPr>
                <w:sz w:val="24"/>
                <w:szCs w:val="24"/>
              </w:rPr>
              <w:t xml:space="preserve">ОГБПОУ </w:t>
            </w:r>
            <w:proofErr w:type="spellStart"/>
            <w:r w:rsidRPr="00AA713D">
              <w:rPr>
                <w:sz w:val="24"/>
                <w:szCs w:val="24"/>
              </w:rPr>
              <w:t>Рязанский</w:t>
            </w:r>
            <w:proofErr w:type="spellEnd"/>
            <w:r w:rsidRPr="00AA713D">
              <w:rPr>
                <w:sz w:val="24"/>
                <w:szCs w:val="24"/>
              </w:rPr>
              <w:t xml:space="preserve"> </w:t>
            </w:r>
            <w:proofErr w:type="spellStart"/>
            <w:r w:rsidRPr="00AA713D">
              <w:rPr>
                <w:sz w:val="24"/>
                <w:szCs w:val="24"/>
              </w:rPr>
              <w:t>железнодорожный</w:t>
            </w:r>
            <w:proofErr w:type="spellEnd"/>
            <w:r w:rsidRPr="00AA713D">
              <w:rPr>
                <w:sz w:val="24"/>
                <w:szCs w:val="24"/>
              </w:rPr>
              <w:t xml:space="preserve"> </w:t>
            </w:r>
            <w:proofErr w:type="spellStart"/>
            <w:r w:rsidRPr="00AA713D">
              <w:rPr>
                <w:sz w:val="24"/>
                <w:szCs w:val="24"/>
              </w:rPr>
              <w:t>колледж</w:t>
            </w:r>
            <w:proofErr w:type="spellEnd"/>
          </w:p>
        </w:tc>
        <w:tc>
          <w:tcPr>
            <w:tcW w:w="1537" w:type="pct"/>
          </w:tcPr>
          <w:p w:rsidR="00840D7F" w:rsidRPr="003F2FA7" w:rsidRDefault="00446504" w:rsidP="0052139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40D7F" w:rsidRPr="00983AA9" w:rsidTr="00521390">
        <w:tc>
          <w:tcPr>
            <w:tcW w:w="427" w:type="pct"/>
          </w:tcPr>
          <w:p w:rsidR="00840D7F" w:rsidRPr="004B36C7" w:rsidRDefault="00840D7F" w:rsidP="00840D7F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3AA9">
              <w:rPr>
                <w:sz w:val="24"/>
                <w:szCs w:val="24"/>
              </w:rPr>
              <w:t xml:space="preserve">ОГБПОУ </w:t>
            </w:r>
            <w:proofErr w:type="spellStart"/>
            <w:r w:rsidRPr="00983AA9">
              <w:rPr>
                <w:sz w:val="24"/>
                <w:szCs w:val="24"/>
              </w:rPr>
              <w:t>Педагогический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колледж</w:t>
            </w:r>
            <w:proofErr w:type="spellEnd"/>
          </w:p>
        </w:tc>
        <w:tc>
          <w:tcPr>
            <w:tcW w:w="1537" w:type="pct"/>
          </w:tcPr>
          <w:p w:rsidR="00840D7F" w:rsidRPr="00446504" w:rsidRDefault="00446504" w:rsidP="0052139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40D7F" w:rsidRPr="00983AA9" w:rsidTr="00521390">
        <w:tc>
          <w:tcPr>
            <w:tcW w:w="427" w:type="pct"/>
          </w:tcPr>
          <w:p w:rsidR="00840D7F" w:rsidRPr="004B36C7" w:rsidRDefault="00840D7F" w:rsidP="00840D7F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3AA9">
              <w:rPr>
                <w:sz w:val="24"/>
                <w:szCs w:val="24"/>
              </w:rPr>
              <w:t xml:space="preserve">ОГБПОУ </w:t>
            </w:r>
            <w:proofErr w:type="spellStart"/>
            <w:r w:rsidRPr="00983AA9">
              <w:rPr>
                <w:sz w:val="24"/>
                <w:szCs w:val="24"/>
              </w:rPr>
              <w:t>Рязанский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политехнический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колледж</w:t>
            </w:r>
            <w:proofErr w:type="spellEnd"/>
          </w:p>
        </w:tc>
        <w:tc>
          <w:tcPr>
            <w:tcW w:w="1537" w:type="pct"/>
          </w:tcPr>
          <w:p w:rsidR="00840D7F" w:rsidRPr="003F2FA7" w:rsidRDefault="00446504" w:rsidP="0052139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840D7F" w:rsidRPr="00840D7F" w:rsidTr="00521390">
        <w:tc>
          <w:tcPr>
            <w:tcW w:w="427" w:type="pct"/>
          </w:tcPr>
          <w:p w:rsidR="00840D7F" w:rsidRPr="004B36C7" w:rsidRDefault="00840D7F" w:rsidP="00840D7F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pct"/>
          </w:tcPr>
          <w:p w:rsidR="00840D7F" w:rsidRPr="009425E3" w:rsidRDefault="00840D7F" w:rsidP="00521390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9425E3">
              <w:rPr>
                <w:sz w:val="24"/>
                <w:szCs w:val="24"/>
                <w:lang w:val="ru-RU"/>
              </w:rPr>
              <w:t>Музыкальный колледж им. братьев Пироговых</w:t>
            </w:r>
          </w:p>
        </w:tc>
        <w:tc>
          <w:tcPr>
            <w:tcW w:w="1537" w:type="pct"/>
          </w:tcPr>
          <w:p w:rsidR="00840D7F" w:rsidRPr="003F2FA7" w:rsidRDefault="00446504" w:rsidP="0052139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40D7F" w:rsidRPr="00840D7F" w:rsidTr="00521390">
        <w:tc>
          <w:tcPr>
            <w:tcW w:w="427" w:type="pct"/>
          </w:tcPr>
          <w:p w:rsidR="00840D7F" w:rsidRPr="003F2FA7" w:rsidRDefault="00840D7F" w:rsidP="00840D7F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36" w:type="pct"/>
          </w:tcPr>
          <w:p w:rsidR="00840D7F" w:rsidRPr="009425E3" w:rsidRDefault="00840D7F" w:rsidP="00521390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9425E3">
              <w:rPr>
                <w:sz w:val="24"/>
                <w:szCs w:val="24"/>
                <w:lang w:val="ru-RU"/>
              </w:rPr>
              <w:t>ОГБПОУ РСК (Рязанский строительный колледж)</w:t>
            </w:r>
          </w:p>
        </w:tc>
        <w:tc>
          <w:tcPr>
            <w:tcW w:w="1537" w:type="pct"/>
          </w:tcPr>
          <w:p w:rsidR="00840D7F" w:rsidRPr="003F2FA7" w:rsidRDefault="00446504" w:rsidP="0052139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840D7F" w:rsidRPr="00983AA9" w:rsidTr="00521390">
        <w:tc>
          <w:tcPr>
            <w:tcW w:w="427" w:type="pct"/>
          </w:tcPr>
          <w:p w:rsidR="00840D7F" w:rsidRPr="003F2FA7" w:rsidRDefault="00840D7F" w:rsidP="00840D7F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36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83AA9">
              <w:rPr>
                <w:sz w:val="24"/>
                <w:szCs w:val="24"/>
              </w:rPr>
              <w:t>Рязанский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станкостроительный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колледж</w:t>
            </w:r>
            <w:proofErr w:type="spellEnd"/>
          </w:p>
        </w:tc>
        <w:tc>
          <w:tcPr>
            <w:tcW w:w="1537" w:type="pct"/>
          </w:tcPr>
          <w:p w:rsidR="00840D7F" w:rsidRPr="003F2FA7" w:rsidRDefault="00446504" w:rsidP="0052139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840D7F" w:rsidRPr="00983AA9" w:rsidTr="00521390">
        <w:tc>
          <w:tcPr>
            <w:tcW w:w="427" w:type="pct"/>
          </w:tcPr>
          <w:p w:rsidR="00840D7F" w:rsidRPr="004B36C7" w:rsidRDefault="00840D7F" w:rsidP="00840D7F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3AA9">
              <w:rPr>
                <w:sz w:val="24"/>
                <w:szCs w:val="24"/>
              </w:rPr>
              <w:t xml:space="preserve">ОГБПОУ </w:t>
            </w:r>
            <w:proofErr w:type="spellStart"/>
            <w:r w:rsidRPr="00983AA9">
              <w:rPr>
                <w:sz w:val="24"/>
                <w:szCs w:val="24"/>
              </w:rPr>
              <w:t>Рязанский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мед</w:t>
            </w:r>
            <w:r w:rsidR="00765A2C">
              <w:rPr>
                <w:sz w:val="24"/>
                <w:szCs w:val="24"/>
                <w:lang w:val="ru-RU"/>
              </w:rPr>
              <w:t>ицинский</w:t>
            </w:r>
            <w:proofErr w:type="spellEnd"/>
            <w:r w:rsidR="00765A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колледж</w:t>
            </w:r>
            <w:proofErr w:type="spellEnd"/>
          </w:p>
        </w:tc>
        <w:tc>
          <w:tcPr>
            <w:tcW w:w="1537" w:type="pct"/>
          </w:tcPr>
          <w:p w:rsidR="00840D7F" w:rsidRPr="003F2FA7" w:rsidRDefault="00446504" w:rsidP="0052139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840D7F" w:rsidRPr="00983AA9" w:rsidTr="00521390">
        <w:tc>
          <w:tcPr>
            <w:tcW w:w="427" w:type="pct"/>
          </w:tcPr>
          <w:p w:rsidR="00840D7F" w:rsidRPr="004B36C7" w:rsidRDefault="00840D7F" w:rsidP="00840D7F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83AA9">
              <w:rPr>
                <w:sz w:val="24"/>
                <w:szCs w:val="24"/>
              </w:rPr>
              <w:t>Художественное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училище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им</w:t>
            </w:r>
            <w:proofErr w:type="spellEnd"/>
            <w:r w:rsidRPr="00983AA9">
              <w:rPr>
                <w:sz w:val="24"/>
                <w:szCs w:val="24"/>
              </w:rPr>
              <w:t xml:space="preserve">. </w:t>
            </w:r>
            <w:proofErr w:type="spellStart"/>
            <w:r w:rsidRPr="00983AA9">
              <w:rPr>
                <w:sz w:val="24"/>
                <w:szCs w:val="24"/>
              </w:rPr>
              <w:t>Вагнера</w:t>
            </w:r>
            <w:proofErr w:type="spellEnd"/>
          </w:p>
        </w:tc>
        <w:tc>
          <w:tcPr>
            <w:tcW w:w="1537" w:type="pct"/>
          </w:tcPr>
          <w:p w:rsidR="00840D7F" w:rsidRPr="00446504" w:rsidRDefault="00446504" w:rsidP="0052139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40D7F" w:rsidRPr="00983AA9" w:rsidTr="00521390">
        <w:tc>
          <w:tcPr>
            <w:tcW w:w="427" w:type="pct"/>
          </w:tcPr>
          <w:p w:rsidR="00840D7F" w:rsidRPr="004B36C7" w:rsidRDefault="00840D7F" w:rsidP="00840D7F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83AA9">
              <w:rPr>
                <w:sz w:val="24"/>
                <w:szCs w:val="24"/>
              </w:rPr>
              <w:t>Рязанский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колледж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электроники</w:t>
            </w:r>
            <w:proofErr w:type="spellEnd"/>
          </w:p>
        </w:tc>
        <w:tc>
          <w:tcPr>
            <w:tcW w:w="1537" w:type="pct"/>
          </w:tcPr>
          <w:p w:rsidR="00840D7F" w:rsidRPr="003F2FA7" w:rsidRDefault="00446504" w:rsidP="0052139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840D7F" w:rsidRPr="00983AA9" w:rsidTr="00521390">
        <w:tc>
          <w:tcPr>
            <w:tcW w:w="427" w:type="pct"/>
          </w:tcPr>
          <w:p w:rsidR="00840D7F" w:rsidRPr="004B36C7" w:rsidRDefault="00840D7F" w:rsidP="00840D7F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3AA9">
              <w:rPr>
                <w:sz w:val="24"/>
                <w:szCs w:val="24"/>
              </w:rPr>
              <w:t xml:space="preserve">ОГБПОУ </w:t>
            </w:r>
            <w:proofErr w:type="spellStart"/>
            <w:r w:rsidRPr="00983AA9">
              <w:rPr>
                <w:sz w:val="24"/>
                <w:szCs w:val="24"/>
              </w:rPr>
              <w:t>Рязанский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многопрофильный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колледж</w:t>
            </w:r>
            <w:proofErr w:type="spellEnd"/>
          </w:p>
        </w:tc>
        <w:tc>
          <w:tcPr>
            <w:tcW w:w="1537" w:type="pct"/>
          </w:tcPr>
          <w:p w:rsidR="00840D7F" w:rsidRPr="003F2FA7" w:rsidRDefault="00446504" w:rsidP="0052139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840D7F" w:rsidRPr="00983AA9" w:rsidTr="00521390">
        <w:tc>
          <w:tcPr>
            <w:tcW w:w="427" w:type="pct"/>
          </w:tcPr>
          <w:p w:rsidR="00840D7F" w:rsidRPr="004B36C7" w:rsidRDefault="00840D7F" w:rsidP="00840D7F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0D7F">
              <w:rPr>
                <w:sz w:val="24"/>
                <w:szCs w:val="24"/>
              </w:rPr>
              <w:t>ОГБПОУ "</w:t>
            </w:r>
            <w:proofErr w:type="spellStart"/>
            <w:r w:rsidRPr="00840D7F">
              <w:rPr>
                <w:sz w:val="24"/>
                <w:szCs w:val="24"/>
              </w:rPr>
              <w:t>Рязанский</w:t>
            </w:r>
            <w:proofErr w:type="spellEnd"/>
            <w:r w:rsidRPr="00840D7F">
              <w:rPr>
                <w:sz w:val="24"/>
                <w:szCs w:val="24"/>
              </w:rPr>
              <w:t xml:space="preserve"> </w:t>
            </w:r>
            <w:proofErr w:type="spellStart"/>
            <w:r w:rsidRPr="00840D7F">
              <w:rPr>
                <w:sz w:val="24"/>
                <w:szCs w:val="24"/>
              </w:rPr>
              <w:t>колледж</w:t>
            </w:r>
            <w:proofErr w:type="spellEnd"/>
            <w:r w:rsidRPr="00840D7F">
              <w:rPr>
                <w:sz w:val="24"/>
                <w:szCs w:val="24"/>
              </w:rPr>
              <w:t xml:space="preserve"> </w:t>
            </w:r>
            <w:proofErr w:type="spellStart"/>
            <w:r w:rsidRPr="00840D7F">
              <w:rPr>
                <w:sz w:val="24"/>
                <w:szCs w:val="24"/>
              </w:rPr>
              <w:t>культуры</w:t>
            </w:r>
            <w:proofErr w:type="spellEnd"/>
            <w:r w:rsidRPr="00840D7F">
              <w:rPr>
                <w:sz w:val="24"/>
                <w:szCs w:val="24"/>
              </w:rPr>
              <w:t>"</w:t>
            </w:r>
          </w:p>
        </w:tc>
        <w:tc>
          <w:tcPr>
            <w:tcW w:w="1537" w:type="pct"/>
          </w:tcPr>
          <w:p w:rsidR="00840D7F" w:rsidRPr="00446504" w:rsidRDefault="00446504" w:rsidP="0052139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840D7F" w:rsidRPr="00983AA9" w:rsidRDefault="00840D7F" w:rsidP="00840D7F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983AA9">
        <w:rPr>
          <w:b/>
          <w:sz w:val="24"/>
          <w:szCs w:val="24"/>
        </w:rPr>
        <w:t>Поступление</w:t>
      </w:r>
      <w:proofErr w:type="spellEnd"/>
      <w:r w:rsidRPr="00983AA9">
        <w:rPr>
          <w:b/>
          <w:sz w:val="24"/>
          <w:szCs w:val="24"/>
        </w:rPr>
        <w:t xml:space="preserve"> </w:t>
      </w:r>
      <w:proofErr w:type="spellStart"/>
      <w:proofErr w:type="gramStart"/>
      <w:r w:rsidRPr="00983AA9">
        <w:rPr>
          <w:b/>
          <w:sz w:val="24"/>
          <w:szCs w:val="24"/>
        </w:rPr>
        <w:t>одиннадцатиклассников</w:t>
      </w:r>
      <w:proofErr w:type="spellEnd"/>
      <w:r>
        <w:rPr>
          <w:b/>
          <w:sz w:val="24"/>
          <w:szCs w:val="24"/>
        </w:rPr>
        <w:t xml:space="preserve">  в</w:t>
      </w:r>
      <w:proofErr w:type="gramEnd"/>
      <w:r>
        <w:rPr>
          <w:b/>
          <w:sz w:val="24"/>
          <w:szCs w:val="24"/>
        </w:rPr>
        <w:t xml:space="preserve"> </w:t>
      </w:r>
      <w:r w:rsidRPr="00983AA9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983AA9">
        <w:rPr>
          <w:b/>
          <w:sz w:val="24"/>
          <w:szCs w:val="24"/>
        </w:rPr>
        <w:t xml:space="preserve"> </w:t>
      </w:r>
      <w:proofErr w:type="spellStart"/>
      <w:r w:rsidRPr="00983AA9">
        <w:rPr>
          <w:b/>
          <w:sz w:val="24"/>
          <w:szCs w:val="24"/>
        </w:rPr>
        <w:t>году</w:t>
      </w:r>
      <w:proofErr w:type="spellEnd"/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22"/>
        <w:gridCol w:w="6004"/>
        <w:gridCol w:w="3029"/>
      </w:tblGrid>
      <w:tr w:rsidR="00840D7F" w:rsidRPr="00983AA9" w:rsidTr="00521390">
        <w:tc>
          <w:tcPr>
            <w:tcW w:w="417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3AA9">
              <w:rPr>
                <w:sz w:val="24"/>
                <w:szCs w:val="24"/>
              </w:rPr>
              <w:t>№</w:t>
            </w:r>
          </w:p>
        </w:tc>
        <w:tc>
          <w:tcPr>
            <w:tcW w:w="3046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83AA9">
              <w:rPr>
                <w:sz w:val="24"/>
                <w:szCs w:val="24"/>
              </w:rPr>
              <w:t>Учебное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заведение</w:t>
            </w:r>
            <w:proofErr w:type="spellEnd"/>
          </w:p>
        </w:tc>
        <w:tc>
          <w:tcPr>
            <w:tcW w:w="1537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поступивших</w:t>
            </w:r>
            <w:proofErr w:type="spellEnd"/>
          </w:p>
        </w:tc>
      </w:tr>
      <w:tr w:rsidR="00840D7F" w:rsidRPr="00983AA9" w:rsidTr="00521390">
        <w:tc>
          <w:tcPr>
            <w:tcW w:w="417" w:type="pct"/>
          </w:tcPr>
          <w:p w:rsidR="00840D7F" w:rsidRPr="00367251" w:rsidRDefault="00840D7F" w:rsidP="00367251">
            <w:pPr>
              <w:pStyle w:val="a3"/>
              <w:numPr>
                <w:ilvl w:val="0"/>
                <w:numId w:val="4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3AA9">
              <w:rPr>
                <w:sz w:val="24"/>
                <w:szCs w:val="24"/>
              </w:rPr>
              <w:t xml:space="preserve">РГРТУ </w:t>
            </w:r>
          </w:p>
        </w:tc>
        <w:tc>
          <w:tcPr>
            <w:tcW w:w="1537" w:type="pct"/>
          </w:tcPr>
          <w:p w:rsidR="00840D7F" w:rsidRPr="00367251" w:rsidRDefault="00367251" w:rsidP="00521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40D7F" w:rsidRPr="00983AA9" w:rsidTr="00521390">
        <w:tc>
          <w:tcPr>
            <w:tcW w:w="417" w:type="pct"/>
          </w:tcPr>
          <w:p w:rsidR="00840D7F" w:rsidRPr="00367251" w:rsidRDefault="00840D7F" w:rsidP="00367251">
            <w:pPr>
              <w:pStyle w:val="a3"/>
              <w:numPr>
                <w:ilvl w:val="0"/>
                <w:numId w:val="4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83AA9">
              <w:rPr>
                <w:sz w:val="24"/>
                <w:szCs w:val="24"/>
              </w:rPr>
              <w:t>Московский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политехнический</w:t>
            </w:r>
            <w:proofErr w:type="spellEnd"/>
            <w:r w:rsidRPr="00983AA9">
              <w:rPr>
                <w:sz w:val="24"/>
                <w:szCs w:val="24"/>
              </w:rPr>
              <w:t xml:space="preserve"> </w:t>
            </w:r>
            <w:proofErr w:type="spellStart"/>
            <w:r w:rsidRPr="00983AA9">
              <w:rPr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1537" w:type="pct"/>
          </w:tcPr>
          <w:p w:rsidR="00840D7F" w:rsidRPr="00367251" w:rsidRDefault="00367251" w:rsidP="00521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40D7F" w:rsidRPr="00983AA9" w:rsidTr="00521390">
        <w:tc>
          <w:tcPr>
            <w:tcW w:w="417" w:type="pct"/>
          </w:tcPr>
          <w:p w:rsidR="00840D7F" w:rsidRPr="00367251" w:rsidRDefault="00840D7F" w:rsidP="00367251">
            <w:pPr>
              <w:pStyle w:val="a3"/>
              <w:numPr>
                <w:ilvl w:val="0"/>
                <w:numId w:val="4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3AA9">
              <w:rPr>
                <w:sz w:val="24"/>
                <w:szCs w:val="24"/>
              </w:rPr>
              <w:t xml:space="preserve">РГУ </w:t>
            </w:r>
            <w:proofErr w:type="spellStart"/>
            <w:r w:rsidRPr="00983AA9">
              <w:rPr>
                <w:sz w:val="24"/>
                <w:szCs w:val="24"/>
              </w:rPr>
              <w:t>им</w:t>
            </w:r>
            <w:proofErr w:type="spellEnd"/>
            <w:r w:rsidRPr="00983AA9">
              <w:rPr>
                <w:sz w:val="24"/>
                <w:szCs w:val="24"/>
              </w:rPr>
              <w:t xml:space="preserve">. </w:t>
            </w:r>
            <w:proofErr w:type="spellStart"/>
            <w:r w:rsidRPr="00983AA9">
              <w:rPr>
                <w:sz w:val="24"/>
                <w:szCs w:val="24"/>
              </w:rPr>
              <w:t>Есенина</w:t>
            </w:r>
            <w:proofErr w:type="spellEnd"/>
          </w:p>
        </w:tc>
        <w:tc>
          <w:tcPr>
            <w:tcW w:w="1537" w:type="pct"/>
          </w:tcPr>
          <w:p w:rsidR="00840D7F" w:rsidRPr="00367251" w:rsidRDefault="00367251" w:rsidP="00521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40D7F" w:rsidRPr="00983AA9" w:rsidTr="00521390">
        <w:tc>
          <w:tcPr>
            <w:tcW w:w="417" w:type="pct"/>
          </w:tcPr>
          <w:p w:rsidR="00840D7F" w:rsidRPr="00367251" w:rsidRDefault="00840D7F" w:rsidP="00367251">
            <w:pPr>
              <w:pStyle w:val="a3"/>
              <w:numPr>
                <w:ilvl w:val="0"/>
                <w:numId w:val="4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pct"/>
          </w:tcPr>
          <w:p w:rsidR="00840D7F" w:rsidRPr="00983AA9" w:rsidRDefault="00840D7F" w:rsidP="005213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83AA9">
              <w:rPr>
                <w:sz w:val="24"/>
                <w:szCs w:val="24"/>
              </w:rPr>
              <w:t>РязГМУ</w:t>
            </w:r>
            <w:proofErr w:type="spellEnd"/>
          </w:p>
        </w:tc>
        <w:tc>
          <w:tcPr>
            <w:tcW w:w="1537" w:type="pct"/>
          </w:tcPr>
          <w:p w:rsidR="00840D7F" w:rsidRPr="00367251" w:rsidRDefault="00367251" w:rsidP="00521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40D7F" w:rsidRPr="00912F76" w:rsidTr="00521390">
        <w:tc>
          <w:tcPr>
            <w:tcW w:w="417" w:type="pct"/>
          </w:tcPr>
          <w:p w:rsidR="00840D7F" w:rsidRPr="00367251" w:rsidRDefault="00840D7F" w:rsidP="00367251">
            <w:pPr>
              <w:pStyle w:val="a3"/>
              <w:numPr>
                <w:ilvl w:val="0"/>
                <w:numId w:val="40"/>
              </w:num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46" w:type="pct"/>
          </w:tcPr>
          <w:p w:rsidR="00840D7F" w:rsidRPr="00912F76" w:rsidRDefault="00912F76" w:rsidP="00521390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Московский педагогический университет им. Герцена</w:t>
            </w:r>
          </w:p>
        </w:tc>
        <w:tc>
          <w:tcPr>
            <w:tcW w:w="1537" w:type="pct"/>
          </w:tcPr>
          <w:p w:rsidR="00840D7F" w:rsidRPr="00912F76" w:rsidRDefault="00912F76" w:rsidP="005213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40D7F" w:rsidRPr="00912F76" w:rsidTr="00521390">
        <w:tc>
          <w:tcPr>
            <w:tcW w:w="417" w:type="pct"/>
          </w:tcPr>
          <w:p w:rsidR="00840D7F" w:rsidRPr="00367251" w:rsidRDefault="00840D7F" w:rsidP="00367251">
            <w:pPr>
              <w:pStyle w:val="a3"/>
              <w:numPr>
                <w:ilvl w:val="0"/>
                <w:numId w:val="40"/>
              </w:num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46" w:type="pct"/>
          </w:tcPr>
          <w:p w:rsidR="00840D7F" w:rsidRPr="00912F76" w:rsidRDefault="00912F76" w:rsidP="00521390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912F76">
              <w:rPr>
                <w:bCs/>
                <w:sz w:val="24"/>
                <w:szCs w:val="24"/>
              </w:rPr>
              <w:t>РУДН</w:t>
            </w:r>
          </w:p>
        </w:tc>
        <w:tc>
          <w:tcPr>
            <w:tcW w:w="1537" w:type="pct"/>
          </w:tcPr>
          <w:p w:rsidR="00840D7F" w:rsidRPr="00912F76" w:rsidRDefault="00912F76" w:rsidP="005213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12F76" w:rsidRPr="00912F76" w:rsidTr="00521390">
        <w:tc>
          <w:tcPr>
            <w:tcW w:w="417" w:type="pct"/>
          </w:tcPr>
          <w:p w:rsidR="00912F76" w:rsidRPr="00367251" w:rsidRDefault="00912F76" w:rsidP="00367251">
            <w:pPr>
              <w:pStyle w:val="a3"/>
              <w:numPr>
                <w:ilvl w:val="0"/>
                <w:numId w:val="40"/>
              </w:num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46" w:type="pct"/>
          </w:tcPr>
          <w:p w:rsidR="00912F76" w:rsidRPr="00912F76" w:rsidRDefault="00912F76" w:rsidP="00B9722F">
            <w:pPr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РАНХиГС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7" w:type="pct"/>
          </w:tcPr>
          <w:p w:rsidR="00912F76" w:rsidRDefault="00912F76" w:rsidP="005213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9722F" w:rsidRPr="00912F76" w:rsidTr="00521390">
        <w:tc>
          <w:tcPr>
            <w:tcW w:w="417" w:type="pct"/>
          </w:tcPr>
          <w:p w:rsidR="00B9722F" w:rsidRPr="00367251" w:rsidRDefault="00B9722F" w:rsidP="00367251">
            <w:pPr>
              <w:pStyle w:val="a3"/>
              <w:numPr>
                <w:ilvl w:val="0"/>
                <w:numId w:val="40"/>
              </w:num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46" w:type="pct"/>
          </w:tcPr>
          <w:p w:rsidR="00B9722F" w:rsidRDefault="00B9722F" w:rsidP="00B9722F">
            <w:pPr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МГЮА имени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Кутафина</w:t>
            </w:r>
            <w:proofErr w:type="spellEnd"/>
          </w:p>
        </w:tc>
        <w:tc>
          <w:tcPr>
            <w:tcW w:w="1537" w:type="pct"/>
          </w:tcPr>
          <w:p w:rsidR="00B9722F" w:rsidRDefault="00B9722F" w:rsidP="005213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67251" w:rsidRPr="00912F76" w:rsidTr="00521390">
        <w:tc>
          <w:tcPr>
            <w:tcW w:w="417" w:type="pct"/>
          </w:tcPr>
          <w:p w:rsidR="00367251" w:rsidRPr="00367251" w:rsidRDefault="00367251" w:rsidP="00367251">
            <w:pPr>
              <w:pStyle w:val="a3"/>
              <w:numPr>
                <w:ilvl w:val="0"/>
                <w:numId w:val="40"/>
              </w:num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46" w:type="pct"/>
          </w:tcPr>
          <w:p w:rsidR="00367251" w:rsidRDefault="00367251" w:rsidP="00B9722F">
            <w:pPr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ФСИН</w:t>
            </w:r>
          </w:p>
        </w:tc>
        <w:tc>
          <w:tcPr>
            <w:tcW w:w="1537" w:type="pct"/>
          </w:tcPr>
          <w:p w:rsidR="00367251" w:rsidRDefault="00367251" w:rsidP="005213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367251" w:rsidRPr="00912F76" w:rsidTr="00521390">
        <w:tc>
          <w:tcPr>
            <w:tcW w:w="417" w:type="pct"/>
          </w:tcPr>
          <w:p w:rsidR="00367251" w:rsidRPr="00367251" w:rsidRDefault="00367251" w:rsidP="00367251">
            <w:pPr>
              <w:pStyle w:val="a3"/>
              <w:numPr>
                <w:ilvl w:val="0"/>
                <w:numId w:val="40"/>
              </w:num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46" w:type="pct"/>
          </w:tcPr>
          <w:p w:rsidR="00367251" w:rsidRDefault="00367251" w:rsidP="00367251">
            <w:pPr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67251">
              <w:rPr>
                <w:bCs/>
                <w:sz w:val="24"/>
                <w:szCs w:val="24"/>
                <w:lang w:val="ru-RU"/>
              </w:rPr>
              <w:t>Санкт-Петербургский горный университет</w:t>
            </w:r>
          </w:p>
        </w:tc>
        <w:tc>
          <w:tcPr>
            <w:tcW w:w="1537" w:type="pct"/>
          </w:tcPr>
          <w:p w:rsidR="00367251" w:rsidRDefault="00367251" w:rsidP="005213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67251" w:rsidRPr="00912F76" w:rsidTr="00521390">
        <w:tc>
          <w:tcPr>
            <w:tcW w:w="417" w:type="pct"/>
          </w:tcPr>
          <w:p w:rsidR="00367251" w:rsidRPr="00367251" w:rsidRDefault="00367251" w:rsidP="00367251">
            <w:pPr>
              <w:pStyle w:val="a3"/>
              <w:numPr>
                <w:ilvl w:val="0"/>
                <w:numId w:val="40"/>
              </w:num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46" w:type="pct"/>
          </w:tcPr>
          <w:p w:rsidR="00367251" w:rsidRPr="00367251" w:rsidRDefault="00367251" w:rsidP="00367251">
            <w:pPr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Рязанский педагогический колледж</w:t>
            </w:r>
          </w:p>
        </w:tc>
        <w:tc>
          <w:tcPr>
            <w:tcW w:w="1537" w:type="pct"/>
          </w:tcPr>
          <w:p w:rsidR="00367251" w:rsidRDefault="00367251" w:rsidP="005213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367251" w:rsidRPr="00912F76" w:rsidTr="00521390">
        <w:tc>
          <w:tcPr>
            <w:tcW w:w="417" w:type="pct"/>
          </w:tcPr>
          <w:p w:rsidR="00367251" w:rsidRPr="00367251" w:rsidRDefault="00367251" w:rsidP="00367251">
            <w:pPr>
              <w:pStyle w:val="a3"/>
              <w:numPr>
                <w:ilvl w:val="0"/>
                <w:numId w:val="40"/>
              </w:num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46" w:type="pct"/>
          </w:tcPr>
          <w:p w:rsidR="00367251" w:rsidRDefault="00367251" w:rsidP="00367251">
            <w:pPr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67251">
              <w:rPr>
                <w:bCs/>
                <w:sz w:val="24"/>
                <w:szCs w:val="24"/>
                <w:lang w:val="ru-RU"/>
              </w:rPr>
              <w:t xml:space="preserve">Рязанский </w:t>
            </w:r>
            <w:r>
              <w:rPr>
                <w:bCs/>
                <w:sz w:val="24"/>
                <w:szCs w:val="24"/>
                <w:lang w:val="ru-RU"/>
              </w:rPr>
              <w:t>медицинский</w:t>
            </w:r>
            <w:r w:rsidRPr="00367251">
              <w:rPr>
                <w:bCs/>
                <w:sz w:val="24"/>
                <w:szCs w:val="24"/>
                <w:lang w:val="ru-RU"/>
              </w:rPr>
              <w:t xml:space="preserve"> колледж</w:t>
            </w:r>
          </w:p>
        </w:tc>
        <w:tc>
          <w:tcPr>
            <w:tcW w:w="1537" w:type="pct"/>
          </w:tcPr>
          <w:p w:rsidR="00367251" w:rsidRDefault="00367251" w:rsidP="005213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18394D" w:rsidRPr="007E28C3" w:rsidRDefault="00841763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E28C3">
        <w:rPr>
          <w:rFonts w:hAnsi="Times New Roman" w:cs="Times New Roman"/>
          <w:b/>
          <w:bCs/>
          <w:sz w:val="24"/>
          <w:szCs w:val="24"/>
        </w:rPr>
        <w:t>VI</w:t>
      </w:r>
      <w:r w:rsidR="009F090C" w:rsidRPr="007E28C3">
        <w:rPr>
          <w:rFonts w:hAnsi="Times New Roman" w:cs="Times New Roman"/>
          <w:b/>
          <w:bCs/>
          <w:sz w:val="24"/>
          <w:szCs w:val="24"/>
        </w:rPr>
        <w:t>I</w:t>
      </w:r>
      <w:r w:rsidRPr="007E28C3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764A44" w:rsidRPr="007E28C3" w:rsidRDefault="00764A44" w:rsidP="00764A44">
      <w:pPr>
        <w:spacing w:line="360" w:lineRule="auto"/>
        <w:ind w:right="180"/>
        <w:jc w:val="both"/>
        <w:rPr>
          <w:sz w:val="24"/>
          <w:szCs w:val="24"/>
          <w:lang w:val="ru-RU"/>
        </w:rPr>
      </w:pPr>
      <w:r w:rsidRPr="007E28C3">
        <w:rPr>
          <w:sz w:val="24"/>
          <w:szCs w:val="24"/>
          <w:lang w:val="ru-RU"/>
        </w:rPr>
        <w:t>На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 xml:space="preserve">период самообследования МБОУ "Рыбновская средняя школа №3" укомплектована педагогическими кадрами для реализации общеобразовательных программ начального, основного и среднего общего образования. Уровень образования педагогов соответствует </w:t>
      </w:r>
      <w:r w:rsidRPr="007E28C3">
        <w:rPr>
          <w:sz w:val="24"/>
          <w:szCs w:val="24"/>
          <w:lang w:val="ru-RU"/>
        </w:rPr>
        <w:lastRenderedPageBreak/>
        <w:t>требованиям занимаемых должностей. Процедуру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аттестации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на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квалификационные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категории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в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="001A3BD4" w:rsidRPr="007E28C3">
        <w:rPr>
          <w:sz w:val="24"/>
          <w:szCs w:val="24"/>
          <w:lang w:val="ru-RU"/>
        </w:rPr>
        <w:t>2022</w:t>
      </w:r>
      <w:r w:rsidRPr="007E28C3">
        <w:rPr>
          <w:sz w:val="24"/>
          <w:szCs w:val="24"/>
          <w:lang w:val="ru-RU"/>
        </w:rPr>
        <w:t xml:space="preserve"> году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прошли: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по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должности «учитель» на высшую квалификационную категорию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 xml:space="preserve">– </w:t>
      </w:r>
      <w:r w:rsidR="007E28C3">
        <w:rPr>
          <w:sz w:val="24"/>
          <w:szCs w:val="24"/>
          <w:lang w:val="ru-RU"/>
        </w:rPr>
        <w:t>2</w:t>
      </w:r>
      <w:r w:rsidRPr="007E28C3">
        <w:rPr>
          <w:sz w:val="24"/>
          <w:szCs w:val="24"/>
          <w:lang w:val="ru-RU"/>
        </w:rPr>
        <w:t xml:space="preserve"> человек</w:t>
      </w:r>
      <w:r w:rsidR="007E28C3">
        <w:rPr>
          <w:sz w:val="24"/>
          <w:szCs w:val="24"/>
          <w:lang w:val="ru-RU"/>
        </w:rPr>
        <w:t>а</w:t>
      </w:r>
      <w:r w:rsidRPr="007E28C3">
        <w:rPr>
          <w:sz w:val="24"/>
          <w:szCs w:val="24"/>
          <w:lang w:val="ru-RU"/>
        </w:rPr>
        <w:t>, на первую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квалификационную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категорию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–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="007E28C3">
        <w:rPr>
          <w:sz w:val="24"/>
          <w:szCs w:val="24"/>
          <w:lang w:val="ru-RU"/>
        </w:rPr>
        <w:t>6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человек.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Профессиональный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уровень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педагогического</w:t>
      </w:r>
      <w:r w:rsidRPr="007E28C3">
        <w:rPr>
          <w:spacing w:val="1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коллектива:</w:t>
      </w:r>
      <w:r w:rsidRPr="007E28C3">
        <w:rPr>
          <w:spacing w:val="-4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высшая</w:t>
      </w:r>
      <w:r w:rsidRPr="007E28C3">
        <w:rPr>
          <w:spacing w:val="2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и</w:t>
      </w:r>
      <w:r w:rsidRPr="007E28C3">
        <w:rPr>
          <w:spacing w:val="-2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первая</w:t>
      </w:r>
      <w:r w:rsidRPr="007E28C3">
        <w:rPr>
          <w:spacing w:val="-3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категории</w:t>
      </w:r>
      <w:r w:rsidRPr="007E28C3">
        <w:rPr>
          <w:spacing w:val="3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-</w:t>
      </w:r>
      <w:r w:rsidR="00621A47">
        <w:rPr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84</w:t>
      </w:r>
      <w:r w:rsidR="00621A47">
        <w:rPr>
          <w:sz w:val="24"/>
          <w:szCs w:val="24"/>
          <w:lang w:val="ru-RU"/>
        </w:rPr>
        <w:t>,8</w:t>
      </w:r>
      <w:r w:rsidRPr="007E28C3">
        <w:rPr>
          <w:spacing w:val="-3"/>
          <w:sz w:val="24"/>
          <w:szCs w:val="24"/>
          <w:lang w:val="ru-RU"/>
        </w:rPr>
        <w:t xml:space="preserve"> </w:t>
      </w:r>
      <w:r w:rsidRPr="007E28C3">
        <w:rPr>
          <w:sz w:val="24"/>
          <w:szCs w:val="24"/>
          <w:lang w:val="ru-RU"/>
        </w:rPr>
        <w:t>%.</w:t>
      </w:r>
    </w:p>
    <w:p w:rsidR="00764A44" w:rsidRPr="007E28FA" w:rsidRDefault="00764A44" w:rsidP="00F14F12">
      <w:pPr>
        <w:pStyle w:val="22"/>
        <w:spacing w:line="360" w:lineRule="auto"/>
        <w:ind w:left="544"/>
        <w:jc w:val="both"/>
        <w:rPr>
          <w:i w:val="0"/>
        </w:rPr>
      </w:pPr>
      <w:r w:rsidRPr="007E28FA">
        <w:rPr>
          <w:i w:val="0"/>
        </w:rPr>
        <w:t>Кадровый</w:t>
      </w:r>
      <w:r w:rsidRPr="007E28FA">
        <w:rPr>
          <w:i w:val="0"/>
          <w:spacing w:val="-1"/>
        </w:rPr>
        <w:t xml:space="preserve"> </w:t>
      </w:r>
      <w:r w:rsidRPr="007E28FA">
        <w:rPr>
          <w:i w:val="0"/>
        </w:rPr>
        <w:t>состав</w:t>
      </w:r>
      <w:r w:rsidRPr="007E28FA">
        <w:rPr>
          <w:i w:val="0"/>
          <w:spacing w:val="-3"/>
        </w:rPr>
        <w:t xml:space="preserve"> </w:t>
      </w:r>
      <w:r w:rsidRPr="007E28FA">
        <w:rPr>
          <w:i w:val="0"/>
        </w:rPr>
        <w:t>МБОУ</w:t>
      </w:r>
      <w:r w:rsidRPr="007E28FA">
        <w:rPr>
          <w:i w:val="0"/>
          <w:spacing w:val="-1"/>
        </w:rPr>
        <w:t xml:space="preserve"> </w:t>
      </w:r>
      <w:r w:rsidRPr="007E28FA">
        <w:rPr>
          <w:i w:val="0"/>
        </w:rPr>
        <w:t>«Рыбновская</w:t>
      </w:r>
      <w:r w:rsidRPr="007E28FA">
        <w:rPr>
          <w:i w:val="0"/>
          <w:spacing w:val="1"/>
        </w:rPr>
        <w:t xml:space="preserve"> </w:t>
      </w:r>
      <w:r w:rsidRPr="007E28FA">
        <w:rPr>
          <w:i w:val="0"/>
        </w:rPr>
        <w:t>СШ</w:t>
      </w:r>
      <w:r w:rsidRPr="007E28FA">
        <w:rPr>
          <w:i w:val="0"/>
          <w:spacing w:val="-3"/>
        </w:rPr>
        <w:t xml:space="preserve"> </w:t>
      </w:r>
      <w:r w:rsidRPr="007E28FA">
        <w:rPr>
          <w:i w:val="0"/>
        </w:rPr>
        <w:t>№3»</w:t>
      </w:r>
      <w:r w:rsidRPr="007E28FA">
        <w:rPr>
          <w:i w:val="0"/>
          <w:spacing w:val="-1"/>
        </w:rPr>
        <w:t xml:space="preserve"> </w:t>
      </w:r>
      <w:r w:rsidRPr="007E28FA">
        <w:rPr>
          <w:i w:val="0"/>
        </w:rPr>
        <w:t>представлен в</w:t>
      </w:r>
      <w:r w:rsidRPr="007E28FA">
        <w:rPr>
          <w:i w:val="0"/>
          <w:spacing w:val="-7"/>
        </w:rPr>
        <w:t xml:space="preserve"> </w:t>
      </w:r>
      <w:r w:rsidRPr="007E28FA">
        <w:rPr>
          <w:i w:val="0"/>
        </w:rPr>
        <w:t>таблице: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9"/>
        <w:gridCol w:w="2080"/>
        <w:gridCol w:w="2080"/>
      </w:tblGrid>
      <w:tr w:rsidR="007E28C3" w:rsidRPr="007E28C3" w:rsidTr="00901DB3">
        <w:trPr>
          <w:trHeight w:val="278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F14F1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>Всего</w:t>
            </w:r>
            <w:r w:rsidRPr="007E28C3">
              <w:rPr>
                <w:spacing w:val="3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работают в</w:t>
            </w:r>
            <w:r w:rsidRPr="007E28C3">
              <w:rPr>
                <w:spacing w:val="-3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школе</w:t>
            </w:r>
            <w:r w:rsidRPr="007E28C3">
              <w:rPr>
                <w:spacing w:val="-6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педагогов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1A3BD4" w:rsidP="00F14F12">
            <w:pPr>
              <w:pStyle w:val="TableParagraph"/>
              <w:spacing w:line="360" w:lineRule="auto"/>
              <w:ind w:left="950"/>
              <w:jc w:val="both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>46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F14F12">
            <w:pPr>
              <w:pStyle w:val="TableParagraph"/>
              <w:spacing w:line="360" w:lineRule="auto"/>
              <w:ind w:left="0" w:firstLine="992"/>
              <w:jc w:val="both"/>
              <w:rPr>
                <w:sz w:val="24"/>
                <w:szCs w:val="24"/>
                <w:lang w:val="en-US"/>
              </w:rPr>
            </w:pPr>
            <w:r w:rsidRPr="007E28C3">
              <w:rPr>
                <w:sz w:val="24"/>
                <w:szCs w:val="24"/>
                <w:lang w:val="en-US"/>
              </w:rPr>
              <w:t>100%</w:t>
            </w:r>
          </w:p>
        </w:tc>
      </w:tr>
      <w:tr w:rsidR="007E28C3" w:rsidRPr="007E28C3" w:rsidTr="00901DB3">
        <w:trPr>
          <w:trHeight w:val="278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F14F12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E28C3">
              <w:rPr>
                <w:sz w:val="24"/>
                <w:szCs w:val="24"/>
                <w:lang w:val="en-US"/>
              </w:rPr>
              <w:t>Имеют</w:t>
            </w:r>
            <w:proofErr w:type="spellEnd"/>
            <w:r w:rsidRPr="007E28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8C3">
              <w:rPr>
                <w:sz w:val="24"/>
                <w:szCs w:val="24"/>
                <w:lang w:val="en-US"/>
              </w:rPr>
              <w:t>высшее</w:t>
            </w:r>
            <w:proofErr w:type="spellEnd"/>
            <w:r w:rsidRPr="007E28C3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8C3"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1A3BD4" w:rsidP="00F14F12">
            <w:pPr>
              <w:pStyle w:val="TableParagraph"/>
              <w:spacing w:line="360" w:lineRule="auto"/>
              <w:ind w:left="916"/>
              <w:jc w:val="both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>42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F14F12">
            <w:pPr>
              <w:pStyle w:val="TableParagraph"/>
              <w:spacing w:line="360" w:lineRule="auto"/>
              <w:ind w:left="0" w:firstLine="992"/>
              <w:jc w:val="both"/>
              <w:rPr>
                <w:sz w:val="24"/>
                <w:szCs w:val="24"/>
                <w:lang w:val="en-US"/>
              </w:rPr>
            </w:pPr>
            <w:r w:rsidRPr="007E28C3">
              <w:rPr>
                <w:sz w:val="24"/>
                <w:szCs w:val="24"/>
                <w:lang w:val="en-US"/>
              </w:rPr>
              <w:t>9</w:t>
            </w:r>
            <w:r w:rsidR="00245605">
              <w:rPr>
                <w:sz w:val="24"/>
                <w:szCs w:val="24"/>
              </w:rPr>
              <w:t>2</w:t>
            </w:r>
            <w:r w:rsidRPr="007E28C3">
              <w:rPr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  <w:lang w:val="en-US"/>
              </w:rPr>
              <w:t>%</w:t>
            </w:r>
          </w:p>
        </w:tc>
      </w:tr>
      <w:tr w:rsidR="007E28C3" w:rsidRPr="007E28C3" w:rsidTr="00901DB3">
        <w:trPr>
          <w:trHeight w:val="273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F14F12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E28C3">
              <w:rPr>
                <w:sz w:val="24"/>
                <w:szCs w:val="24"/>
                <w:lang w:val="en-US"/>
              </w:rPr>
              <w:t>Имеют</w:t>
            </w:r>
            <w:proofErr w:type="spellEnd"/>
            <w:r w:rsidRPr="007E28C3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8C3">
              <w:rPr>
                <w:sz w:val="24"/>
                <w:szCs w:val="24"/>
                <w:lang w:val="en-US"/>
              </w:rPr>
              <w:t>средне-специальное</w:t>
            </w:r>
            <w:proofErr w:type="spellEnd"/>
            <w:r w:rsidRPr="007E28C3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8C3"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1A3BD4" w:rsidP="007E28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>4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245605" w:rsidP="00F14F12">
            <w:pPr>
              <w:pStyle w:val="TableParagraph"/>
              <w:spacing w:line="360" w:lineRule="auto"/>
              <w:ind w:left="0" w:firstLine="9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64A44" w:rsidRPr="007E28C3">
              <w:rPr>
                <w:sz w:val="24"/>
                <w:szCs w:val="24"/>
              </w:rPr>
              <w:t xml:space="preserve"> %</w:t>
            </w:r>
          </w:p>
        </w:tc>
      </w:tr>
      <w:tr w:rsidR="007E6192" w:rsidRPr="007E28C3" w:rsidTr="00901DB3">
        <w:trPr>
          <w:trHeight w:val="393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192" w:rsidRPr="007E28C3" w:rsidRDefault="007E6192" w:rsidP="00F14F12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E28C3">
              <w:rPr>
                <w:sz w:val="24"/>
                <w:szCs w:val="24"/>
                <w:lang w:val="en-US"/>
              </w:rPr>
              <w:t>Имеют</w:t>
            </w:r>
            <w:proofErr w:type="spellEnd"/>
            <w:r w:rsidRPr="007E28C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E28C3">
              <w:rPr>
                <w:sz w:val="24"/>
                <w:szCs w:val="24"/>
                <w:lang w:val="en-US"/>
              </w:rPr>
              <w:t>высшую</w:t>
            </w:r>
            <w:proofErr w:type="spellEnd"/>
            <w:r w:rsidRPr="007E28C3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8C3">
              <w:rPr>
                <w:sz w:val="24"/>
                <w:szCs w:val="24"/>
                <w:lang w:val="en-US"/>
              </w:rPr>
              <w:t>категорию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192" w:rsidRPr="007E6192" w:rsidRDefault="007E6192" w:rsidP="007E6192">
            <w:pPr>
              <w:jc w:val="center"/>
              <w:rPr>
                <w:rFonts w:ascii="Times New Roman" w:hAnsi="Times New Roman"/>
              </w:rPr>
            </w:pPr>
            <w:r w:rsidRPr="007E61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Pr="007E61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192" w:rsidRPr="007E6192" w:rsidRDefault="007E6192" w:rsidP="007E61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7E61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E6192" w:rsidRPr="007E28C3" w:rsidTr="00901DB3">
        <w:trPr>
          <w:trHeight w:val="302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192" w:rsidRPr="007E28C3" w:rsidRDefault="007E6192" w:rsidP="00F14F12">
            <w:pPr>
              <w:pStyle w:val="TableParagraph"/>
              <w:spacing w:line="360" w:lineRule="auto"/>
              <w:ind w:left="4" w:firstLine="99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E28C3">
              <w:rPr>
                <w:sz w:val="24"/>
                <w:szCs w:val="24"/>
                <w:lang w:val="en-US"/>
              </w:rPr>
              <w:t>первую</w:t>
            </w:r>
            <w:proofErr w:type="spellEnd"/>
            <w:r w:rsidRPr="007E28C3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8C3">
              <w:rPr>
                <w:sz w:val="24"/>
                <w:szCs w:val="24"/>
                <w:lang w:val="en-US"/>
              </w:rPr>
              <w:t>категорию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192" w:rsidRPr="007E6192" w:rsidRDefault="007E6192" w:rsidP="007E6192">
            <w:pPr>
              <w:jc w:val="center"/>
              <w:rPr>
                <w:rFonts w:ascii="Times New Roman" w:hAnsi="Times New Roman"/>
              </w:rPr>
            </w:pPr>
            <w:r w:rsidRPr="007E61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E61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192" w:rsidRPr="007E6192" w:rsidRDefault="007E6192" w:rsidP="007E61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E28C3" w:rsidRPr="007E28C3" w:rsidTr="00901DB3">
        <w:trPr>
          <w:trHeight w:val="349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F14F1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>Нет категории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E6192" w:rsidP="007E28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E6192" w:rsidP="00F14F12">
            <w:pPr>
              <w:pStyle w:val="TableParagraph"/>
              <w:spacing w:line="360" w:lineRule="auto"/>
              <w:ind w:left="0" w:firstLine="99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 w:rsidR="00764A44" w:rsidRPr="007E28C3">
              <w:rPr>
                <w:sz w:val="24"/>
                <w:szCs w:val="24"/>
                <w:lang w:val="en-US"/>
              </w:rPr>
              <w:t>%</w:t>
            </w:r>
          </w:p>
        </w:tc>
      </w:tr>
      <w:tr w:rsidR="007E28C3" w:rsidRPr="007E28C3" w:rsidTr="00901DB3">
        <w:trPr>
          <w:trHeight w:val="278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F14F12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E28C3">
              <w:rPr>
                <w:sz w:val="24"/>
                <w:szCs w:val="24"/>
                <w:lang w:val="en-US"/>
              </w:rPr>
              <w:t>Имеют</w:t>
            </w:r>
            <w:proofErr w:type="spellEnd"/>
            <w:r w:rsidRPr="007E28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8C3">
              <w:rPr>
                <w:sz w:val="24"/>
                <w:szCs w:val="24"/>
                <w:lang w:val="en-US"/>
              </w:rPr>
              <w:t>почетные</w:t>
            </w:r>
            <w:proofErr w:type="spellEnd"/>
            <w:r w:rsidRPr="007E28C3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8C3">
              <w:rPr>
                <w:sz w:val="24"/>
                <w:szCs w:val="24"/>
                <w:lang w:val="en-US"/>
              </w:rPr>
              <w:t>звания</w:t>
            </w:r>
            <w:proofErr w:type="spellEnd"/>
            <w:r w:rsidRPr="007E28C3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44" w:rsidRPr="007E28C3" w:rsidRDefault="00764A44" w:rsidP="007E28C3">
            <w:pPr>
              <w:pStyle w:val="TableParagraph"/>
              <w:spacing w:line="360" w:lineRule="auto"/>
              <w:ind w:left="0" w:firstLine="99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44" w:rsidRPr="007E28C3" w:rsidRDefault="00764A44" w:rsidP="00F14F12">
            <w:pPr>
              <w:pStyle w:val="TableParagraph"/>
              <w:spacing w:line="360" w:lineRule="auto"/>
              <w:ind w:left="0" w:firstLine="992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E28C3" w:rsidRPr="007E28C3" w:rsidTr="00901DB3">
        <w:trPr>
          <w:trHeight w:val="551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F14F12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E28C3">
              <w:rPr>
                <w:sz w:val="24"/>
                <w:szCs w:val="24"/>
                <w:lang w:val="en-US"/>
              </w:rPr>
              <w:t>Заслуженный</w:t>
            </w:r>
            <w:proofErr w:type="spellEnd"/>
            <w:r w:rsidRPr="007E28C3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8C3">
              <w:rPr>
                <w:sz w:val="24"/>
                <w:szCs w:val="24"/>
                <w:lang w:val="en-US"/>
              </w:rPr>
              <w:t>учитель</w:t>
            </w:r>
            <w:proofErr w:type="spellEnd"/>
            <w:r w:rsidRPr="007E28C3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7E28C3">
              <w:rPr>
                <w:sz w:val="24"/>
                <w:szCs w:val="24"/>
                <w:lang w:val="en-US"/>
              </w:rPr>
              <w:t>РФ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1A3BD4" w:rsidP="007E28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>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F03E7E" w:rsidP="00F14F12">
            <w:pPr>
              <w:pStyle w:val="TableParagraph"/>
              <w:spacing w:line="360" w:lineRule="auto"/>
              <w:ind w:left="0" w:firstLine="99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764A44" w:rsidRPr="007E28C3">
              <w:rPr>
                <w:sz w:val="24"/>
                <w:szCs w:val="24"/>
                <w:lang w:val="en-US"/>
              </w:rPr>
              <w:t>%</w:t>
            </w:r>
          </w:p>
        </w:tc>
      </w:tr>
      <w:tr w:rsidR="007E28C3" w:rsidRPr="007E28C3" w:rsidTr="00901DB3">
        <w:trPr>
          <w:trHeight w:val="277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F14F12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E28C3">
              <w:rPr>
                <w:sz w:val="24"/>
                <w:szCs w:val="24"/>
                <w:lang w:val="en-US"/>
              </w:rPr>
              <w:t>Отличник</w:t>
            </w:r>
            <w:proofErr w:type="spellEnd"/>
            <w:r w:rsidRPr="007E28C3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8C3">
              <w:rPr>
                <w:sz w:val="24"/>
                <w:szCs w:val="24"/>
                <w:lang w:val="en-US"/>
              </w:rPr>
              <w:t>просвещения</w:t>
            </w:r>
            <w:proofErr w:type="spellEnd"/>
            <w:r w:rsidRPr="007E28C3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7E28C3">
              <w:rPr>
                <w:sz w:val="24"/>
                <w:szCs w:val="24"/>
                <w:lang w:val="en-US"/>
              </w:rPr>
              <w:t>РФ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7E28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>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DA505E" w:rsidP="00F14F12">
            <w:pPr>
              <w:pStyle w:val="TableParagraph"/>
              <w:spacing w:line="360" w:lineRule="auto"/>
              <w:ind w:left="0" w:firstLine="99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4,</w:t>
            </w:r>
            <w:r w:rsidR="00764A44" w:rsidRPr="007E28C3">
              <w:rPr>
                <w:sz w:val="24"/>
                <w:szCs w:val="24"/>
              </w:rPr>
              <w:t>5</w:t>
            </w:r>
            <w:r w:rsidR="00764A44" w:rsidRPr="007E28C3">
              <w:rPr>
                <w:sz w:val="24"/>
                <w:szCs w:val="24"/>
                <w:lang w:val="en-US"/>
              </w:rPr>
              <w:t>%</w:t>
            </w:r>
          </w:p>
        </w:tc>
      </w:tr>
      <w:tr w:rsidR="00DA505E" w:rsidRPr="007E28C3" w:rsidTr="00901DB3">
        <w:trPr>
          <w:trHeight w:val="277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E" w:rsidRPr="007E28C3" w:rsidRDefault="00DA505E" w:rsidP="00F14F1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>Почетный работник образования РФ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E" w:rsidRPr="007E28C3" w:rsidRDefault="00DA505E" w:rsidP="007E28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>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5E" w:rsidRDefault="00DA505E" w:rsidP="00DA505E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98491F">
              <w:rPr>
                <w:sz w:val="24"/>
                <w:szCs w:val="24"/>
              </w:rPr>
              <w:t>4,5%</w:t>
            </w:r>
          </w:p>
        </w:tc>
      </w:tr>
      <w:tr w:rsidR="00DA505E" w:rsidRPr="007E28C3" w:rsidTr="00901DB3">
        <w:trPr>
          <w:trHeight w:val="273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E" w:rsidRPr="007E28C3" w:rsidRDefault="00DA505E" w:rsidP="00F14F1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 xml:space="preserve">Почетный работник воспитания и </w:t>
            </w:r>
            <w:r w:rsidRPr="007E28C3">
              <w:rPr>
                <w:spacing w:val="-7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просвещения РФ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E" w:rsidRPr="007E28C3" w:rsidRDefault="00DA505E" w:rsidP="007E28C3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28C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5E" w:rsidRDefault="00DA505E" w:rsidP="00DA505E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98491F">
              <w:rPr>
                <w:sz w:val="24"/>
                <w:szCs w:val="24"/>
              </w:rPr>
              <w:t>4,5%</w:t>
            </w:r>
          </w:p>
        </w:tc>
      </w:tr>
      <w:tr w:rsidR="007E28C3" w:rsidRPr="007E28C3" w:rsidTr="00901DB3">
        <w:trPr>
          <w:trHeight w:val="277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F14F12">
            <w:pPr>
              <w:pStyle w:val="TableParagraph"/>
              <w:spacing w:line="360" w:lineRule="auto"/>
              <w:ind w:left="4"/>
              <w:jc w:val="both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>Почетный</w:t>
            </w:r>
            <w:r w:rsidRPr="007E28C3">
              <w:rPr>
                <w:spacing w:val="-2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работник</w:t>
            </w:r>
            <w:r w:rsidRPr="007E28C3">
              <w:rPr>
                <w:spacing w:val="-8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образования</w:t>
            </w:r>
            <w:r w:rsidRPr="007E28C3">
              <w:rPr>
                <w:spacing w:val="-3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Рязанской</w:t>
            </w:r>
            <w:r w:rsidRPr="007E28C3">
              <w:rPr>
                <w:spacing w:val="-6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области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7E28C3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28C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DA505E" w:rsidP="00F14F12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2</w:t>
            </w:r>
            <w:r w:rsidR="00764A44" w:rsidRPr="007E28C3">
              <w:rPr>
                <w:sz w:val="24"/>
                <w:szCs w:val="24"/>
                <w:lang w:val="en-US"/>
              </w:rPr>
              <w:t>%</w:t>
            </w:r>
          </w:p>
        </w:tc>
      </w:tr>
      <w:tr w:rsidR="007E28C3" w:rsidRPr="007E28C3" w:rsidTr="00901DB3">
        <w:trPr>
          <w:trHeight w:val="551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F14F12">
            <w:pPr>
              <w:pStyle w:val="TableParagraph"/>
              <w:spacing w:line="360" w:lineRule="auto"/>
              <w:ind w:left="4"/>
              <w:jc w:val="both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>Награждены</w:t>
            </w:r>
            <w:r w:rsidRPr="007E28C3">
              <w:rPr>
                <w:spacing w:val="-4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Грамотой</w:t>
            </w:r>
            <w:r w:rsidRPr="007E28C3">
              <w:rPr>
                <w:spacing w:val="-4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Министерства</w:t>
            </w:r>
            <w:r w:rsidRPr="007E28C3">
              <w:rPr>
                <w:spacing w:val="-10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образования РФ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1A3BD4" w:rsidP="007E28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>6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DA505E" w:rsidP="00F14F12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13 </w:t>
            </w:r>
            <w:r w:rsidR="00764A44" w:rsidRPr="007E28C3">
              <w:rPr>
                <w:sz w:val="24"/>
                <w:szCs w:val="24"/>
                <w:lang w:val="en-US"/>
              </w:rPr>
              <w:t>%</w:t>
            </w:r>
          </w:p>
        </w:tc>
      </w:tr>
      <w:tr w:rsidR="007E28C3" w:rsidRPr="007E28C3" w:rsidTr="00901DB3">
        <w:trPr>
          <w:trHeight w:val="552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F14F12">
            <w:pPr>
              <w:pStyle w:val="TableParagraph"/>
              <w:spacing w:line="360" w:lineRule="auto"/>
              <w:ind w:left="4"/>
              <w:jc w:val="both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>Победители</w:t>
            </w:r>
            <w:r w:rsidRPr="007E28C3">
              <w:rPr>
                <w:spacing w:val="-2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конкурса</w:t>
            </w:r>
            <w:r w:rsidRPr="007E28C3">
              <w:rPr>
                <w:spacing w:val="-3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лучших</w:t>
            </w:r>
            <w:r w:rsidRPr="007E28C3">
              <w:rPr>
                <w:spacing w:val="-2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учителей</w:t>
            </w:r>
            <w:r w:rsidRPr="007E28C3">
              <w:rPr>
                <w:spacing w:val="-1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России</w:t>
            </w:r>
            <w:r w:rsidRPr="007E28C3">
              <w:rPr>
                <w:spacing w:val="-6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в рамках</w:t>
            </w:r>
            <w:r w:rsidRPr="007E28C3">
              <w:rPr>
                <w:spacing w:val="-7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ПНП</w:t>
            </w:r>
            <w:r w:rsidRPr="007E28C3">
              <w:rPr>
                <w:spacing w:val="2"/>
                <w:sz w:val="24"/>
                <w:szCs w:val="24"/>
              </w:rPr>
              <w:t xml:space="preserve"> </w:t>
            </w:r>
            <w:r w:rsidRPr="007E28C3"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7E28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28C3">
              <w:rPr>
                <w:sz w:val="24"/>
                <w:szCs w:val="24"/>
              </w:rPr>
              <w:t>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DA505E" w:rsidP="00F14F12">
            <w:pPr>
              <w:pStyle w:val="TableParagraph"/>
              <w:spacing w:line="360" w:lineRule="auto"/>
              <w:ind w:left="0" w:firstLine="99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4,</w:t>
            </w:r>
            <w:r w:rsidR="00764A44" w:rsidRPr="007E28C3">
              <w:rPr>
                <w:sz w:val="24"/>
                <w:szCs w:val="24"/>
              </w:rPr>
              <w:t>5</w:t>
            </w:r>
            <w:r w:rsidR="00764A44" w:rsidRPr="007E28C3">
              <w:rPr>
                <w:sz w:val="24"/>
                <w:szCs w:val="24"/>
                <w:lang w:val="en-US"/>
              </w:rPr>
              <w:t>%</w:t>
            </w:r>
          </w:p>
        </w:tc>
      </w:tr>
      <w:tr w:rsidR="007E28C3" w:rsidRPr="007E28C3" w:rsidTr="00901DB3">
        <w:trPr>
          <w:trHeight w:val="277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F14F12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E28C3">
              <w:rPr>
                <w:sz w:val="24"/>
                <w:szCs w:val="24"/>
                <w:lang w:val="en-US"/>
              </w:rPr>
              <w:t>Мастера</w:t>
            </w:r>
            <w:proofErr w:type="spellEnd"/>
            <w:r w:rsidRPr="007E28C3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8C3">
              <w:rPr>
                <w:sz w:val="24"/>
                <w:szCs w:val="24"/>
                <w:lang w:val="en-US"/>
              </w:rPr>
              <w:t>спорта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7E28C3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28C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44" w:rsidRPr="007E28C3" w:rsidRDefault="00764A44" w:rsidP="00F14F12">
            <w:pPr>
              <w:pStyle w:val="TableParagraph"/>
              <w:spacing w:line="360" w:lineRule="auto"/>
              <w:ind w:left="0" w:firstLine="992"/>
              <w:jc w:val="both"/>
              <w:rPr>
                <w:sz w:val="24"/>
                <w:szCs w:val="24"/>
                <w:lang w:val="en-US"/>
              </w:rPr>
            </w:pPr>
            <w:r w:rsidRPr="007E28C3">
              <w:rPr>
                <w:sz w:val="24"/>
                <w:szCs w:val="24"/>
              </w:rPr>
              <w:t>2</w:t>
            </w:r>
            <w:r w:rsidRPr="007E28C3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40380A" w:rsidRDefault="00DF5253" w:rsidP="00DF5253">
      <w:pPr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1163083" wp14:editId="5B4FE37C">
            <wp:extent cx="2948683" cy="1654139"/>
            <wp:effectExtent l="0" t="0" r="4445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F5BA5"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897313" cy="1654139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5253" w:rsidRDefault="0040380A" w:rsidP="00967951">
      <w:pPr>
        <w:spacing w:before="0" w:beforeAutospacing="0" w:after="0" w:afterAutospacing="0" w:line="360" w:lineRule="auto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087350F6" wp14:editId="4AF590F5">
            <wp:extent cx="5476126" cy="3565133"/>
            <wp:effectExtent l="0" t="0" r="0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8394D" w:rsidRPr="00A52095" w:rsidRDefault="00841763" w:rsidP="00F14F12">
      <w:pPr>
        <w:spacing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A52095">
        <w:rPr>
          <w:rFonts w:hAnsi="Times New Roman" w:cs="Times New Roman"/>
          <w:sz w:val="24"/>
          <w:szCs w:val="24"/>
          <w:lang w:val="ru-RU"/>
        </w:rPr>
        <w:t>В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целях повышения качества образовательной деятельности в</w:t>
      </w:r>
      <w:r w:rsidRPr="00A52095">
        <w:rPr>
          <w:rFonts w:hAnsi="Times New Roman" w:cs="Times New Roman"/>
          <w:sz w:val="24"/>
          <w:szCs w:val="24"/>
        </w:rPr>
        <w:t> </w:t>
      </w:r>
      <w:r w:rsidR="00D05703" w:rsidRPr="00A52095">
        <w:rPr>
          <w:rFonts w:hAnsi="Times New Roman" w:cs="Times New Roman"/>
          <w:sz w:val="24"/>
          <w:szCs w:val="24"/>
          <w:lang w:val="ru-RU"/>
        </w:rPr>
        <w:t>ш</w:t>
      </w:r>
      <w:r w:rsidRPr="00A52095">
        <w:rPr>
          <w:rFonts w:hAnsi="Times New Roman" w:cs="Times New Roman"/>
          <w:sz w:val="24"/>
          <w:szCs w:val="24"/>
          <w:lang w:val="ru-RU"/>
        </w:rPr>
        <w:t>коле проводится целенаправленная кадровая политика, основная цель которой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сохранения численного и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качественного состава кадров в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его развитии, в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 xml:space="preserve">соответствии потребностями </w:t>
      </w:r>
      <w:r w:rsidR="00A52095" w:rsidRPr="00A52095">
        <w:rPr>
          <w:rFonts w:hAnsi="Times New Roman" w:cs="Times New Roman"/>
          <w:sz w:val="24"/>
          <w:szCs w:val="24"/>
          <w:lang w:val="ru-RU"/>
        </w:rPr>
        <w:t>ш</w:t>
      </w:r>
      <w:r w:rsidRPr="00A52095">
        <w:rPr>
          <w:rFonts w:hAnsi="Times New Roman" w:cs="Times New Roman"/>
          <w:sz w:val="24"/>
          <w:szCs w:val="24"/>
          <w:lang w:val="ru-RU"/>
        </w:rPr>
        <w:t>колы и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требованиями действующего законодательства.</w:t>
      </w:r>
    </w:p>
    <w:p w:rsidR="0018394D" w:rsidRPr="00A52095" w:rsidRDefault="00841763" w:rsidP="00F14F12">
      <w:pPr>
        <w:spacing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A52095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18394D" w:rsidRPr="00A52095" w:rsidRDefault="00841763" w:rsidP="00F14F12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52095">
        <w:rPr>
          <w:rFonts w:hAnsi="Times New Roman" w:cs="Times New Roman"/>
          <w:sz w:val="24"/>
          <w:szCs w:val="24"/>
          <w:lang w:val="ru-RU"/>
        </w:rPr>
        <w:t>на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сохранение, укрепление и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развитие кадрового потенциала;</w:t>
      </w:r>
    </w:p>
    <w:p w:rsidR="0018394D" w:rsidRPr="00A52095" w:rsidRDefault="00841763" w:rsidP="00F14F12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52095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современных условиях;</w:t>
      </w:r>
    </w:p>
    <w:p w:rsidR="0018394D" w:rsidRPr="00A52095" w:rsidRDefault="00841763" w:rsidP="00F14F12">
      <w:pPr>
        <w:numPr>
          <w:ilvl w:val="0"/>
          <w:numId w:val="8"/>
        </w:numPr>
        <w:spacing w:line="360" w:lineRule="auto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A52095">
        <w:rPr>
          <w:rFonts w:hAnsi="Times New Roman" w:cs="Times New Roman"/>
          <w:sz w:val="24"/>
          <w:szCs w:val="24"/>
        </w:rPr>
        <w:t>повышения</w:t>
      </w:r>
      <w:proofErr w:type="spellEnd"/>
      <w:proofErr w:type="gramEnd"/>
      <w:r w:rsidRPr="00A5209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52095">
        <w:rPr>
          <w:rFonts w:hAnsi="Times New Roman" w:cs="Times New Roman"/>
          <w:sz w:val="24"/>
          <w:szCs w:val="24"/>
        </w:rPr>
        <w:t>уровня</w:t>
      </w:r>
      <w:proofErr w:type="spellEnd"/>
      <w:r w:rsidRPr="00A5209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52095">
        <w:rPr>
          <w:rFonts w:hAnsi="Times New Roman" w:cs="Times New Roman"/>
          <w:sz w:val="24"/>
          <w:szCs w:val="24"/>
        </w:rPr>
        <w:t>квалификации</w:t>
      </w:r>
      <w:proofErr w:type="spellEnd"/>
      <w:r w:rsidRPr="00A5209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52095">
        <w:rPr>
          <w:rFonts w:hAnsi="Times New Roman" w:cs="Times New Roman"/>
          <w:sz w:val="24"/>
          <w:szCs w:val="24"/>
        </w:rPr>
        <w:t>персонала</w:t>
      </w:r>
      <w:proofErr w:type="spellEnd"/>
      <w:r w:rsidRPr="00A52095">
        <w:rPr>
          <w:rFonts w:hAnsi="Times New Roman" w:cs="Times New Roman"/>
          <w:sz w:val="24"/>
          <w:szCs w:val="24"/>
        </w:rPr>
        <w:t>.</w:t>
      </w:r>
    </w:p>
    <w:p w:rsidR="0018394D" w:rsidRPr="00A52095" w:rsidRDefault="00841763" w:rsidP="00F14F12">
      <w:pPr>
        <w:spacing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A52095">
        <w:rPr>
          <w:rFonts w:hAnsi="Times New Roman" w:cs="Times New Roman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18394D" w:rsidRPr="00A52095" w:rsidRDefault="00841763" w:rsidP="00F14F12">
      <w:pPr>
        <w:numPr>
          <w:ilvl w:val="0"/>
          <w:numId w:val="9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52095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18394D" w:rsidRPr="00A52095" w:rsidRDefault="00841763" w:rsidP="00F14F12">
      <w:pPr>
        <w:numPr>
          <w:ilvl w:val="0"/>
          <w:numId w:val="9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52095">
        <w:rPr>
          <w:rFonts w:hAnsi="Times New Roman" w:cs="Times New Roman"/>
          <w:sz w:val="24"/>
          <w:szCs w:val="24"/>
          <w:lang w:val="ru-RU"/>
        </w:rPr>
        <w:lastRenderedPageBreak/>
        <w:t>в</w:t>
      </w:r>
      <w:r w:rsidRPr="00A52095">
        <w:rPr>
          <w:rFonts w:hAnsi="Times New Roman" w:cs="Times New Roman"/>
          <w:sz w:val="24"/>
          <w:szCs w:val="24"/>
        </w:rPr>
        <w:t> </w:t>
      </w:r>
      <w:r w:rsidR="00D05703" w:rsidRPr="00A52095">
        <w:rPr>
          <w:rFonts w:hAnsi="Times New Roman" w:cs="Times New Roman"/>
          <w:sz w:val="24"/>
          <w:szCs w:val="24"/>
          <w:lang w:val="ru-RU"/>
        </w:rPr>
        <w:t>ш</w:t>
      </w:r>
      <w:r w:rsidRPr="00A52095">
        <w:rPr>
          <w:rFonts w:hAnsi="Times New Roman" w:cs="Times New Roman"/>
          <w:sz w:val="24"/>
          <w:szCs w:val="24"/>
          <w:lang w:val="ru-RU"/>
        </w:rPr>
        <w:t>коле создана устойчивая целевая кадровая система, в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которой осуществляется подготовка новых кадров из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числа собственных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выпускников;</w:t>
      </w:r>
    </w:p>
    <w:p w:rsidR="0018394D" w:rsidRPr="00A52095" w:rsidRDefault="00841763" w:rsidP="00F14F12">
      <w:pPr>
        <w:numPr>
          <w:ilvl w:val="0"/>
          <w:numId w:val="9"/>
        </w:numPr>
        <w:spacing w:line="360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A52095">
        <w:rPr>
          <w:rFonts w:hAnsi="Times New Roman" w:cs="Times New Roman"/>
          <w:sz w:val="24"/>
          <w:szCs w:val="24"/>
          <w:lang w:val="ru-RU"/>
        </w:rPr>
        <w:t xml:space="preserve">кадровый потенциал </w:t>
      </w:r>
      <w:r w:rsidR="00D05703" w:rsidRPr="00A52095">
        <w:rPr>
          <w:rFonts w:hAnsi="Times New Roman" w:cs="Times New Roman"/>
          <w:sz w:val="24"/>
          <w:szCs w:val="24"/>
          <w:lang w:val="ru-RU"/>
        </w:rPr>
        <w:t>ш</w:t>
      </w:r>
      <w:r w:rsidRPr="00A52095">
        <w:rPr>
          <w:rFonts w:hAnsi="Times New Roman" w:cs="Times New Roman"/>
          <w:sz w:val="24"/>
          <w:szCs w:val="24"/>
          <w:lang w:val="ru-RU"/>
        </w:rPr>
        <w:t>колы динамично развивается на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основе целенаправленной работы по</w:t>
      </w:r>
      <w:r w:rsidRPr="00A52095">
        <w:rPr>
          <w:rFonts w:hAnsi="Times New Roman" w:cs="Times New Roman"/>
          <w:sz w:val="24"/>
          <w:szCs w:val="24"/>
        </w:rPr>
        <w:t> </w:t>
      </w:r>
      <w:r w:rsidRPr="00A52095">
        <w:rPr>
          <w:rFonts w:hAnsi="Times New Roman" w:cs="Times New Roman"/>
          <w:sz w:val="24"/>
          <w:szCs w:val="24"/>
          <w:lang w:val="ru-RU"/>
        </w:rPr>
        <w:t>повышению квалификации педагогов.</w:t>
      </w:r>
    </w:p>
    <w:p w:rsidR="00D05703" w:rsidRDefault="0034356A" w:rsidP="0034356A">
      <w:pPr>
        <w:spacing w:line="360" w:lineRule="auto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34356A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ФОП</w:t>
      </w:r>
      <w:r w:rsidR="00A52095">
        <w:rPr>
          <w:rFonts w:hAnsi="Times New Roman" w:cs="Times New Roman"/>
          <w:color w:val="000000"/>
          <w:sz w:val="24"/>
          <w:szCs w:val="24"/>
          <w:lang w:val="ru-RU"/>
        </w:rPr>
        <w:t xml:space="preserve"> НОО, ООО, СОО и обновлённого ФГОС  СОО</w:t>
      </w:r>
      <w:r w:rsidRPr="0034356A">
        <w:rPr>
          <w:rFonts w:hAnsi="Times New Roman" w:cs="Times New Roman"/>
          <w:color w:val="000000"/>
          <w:sz w:val="24"/>
          <w:szCs w:val="24"/>
          <w:lang w:val="ru-RU"/>
        </w:rPr>
        <w:t xml:space="preserve"> в план непрерывного профессионального образования педагогических и управленческих кадров в МБОУ «</w:t>
      </w:r>
      <w:r w:rsidR="00A52095">
        <w:rPr>
          <w:rFonts w:hAnsi="Times New Roman" w:cs="Times New Roman"/>
          <w:color w:val="000000"/>
          <w:sz w:val="24"/>
          <w:szCs w:val="24"/>
          <w:lang w:val="ru-RU"/>
        </w:rPr>
        <w:t>Рыбновская СШ №3</w:t>
      </w:r>
      <w:r w:rsidRPr="0034356A">
        <w:rPr>
          <w:rFonts w:hAnsi="Times New Roman" w:cs="Times New Roman"/>
          <w:color w:val="000000"/>
          <w:sz w:val="24"/>
          <w:szCs w:val="24"/>
          <w:lang w:val="ru-RU"/>
        </w:rPr>
        <w:t>» на 2023-й год внесены мероприятия по повышению профессиональных компетенций педагогов</w:t>
      </w:r>
      <w:r w:rsidR="00A520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4356A">
        <w:rPr>
          <w:rFonts w:hAnsi="Times New Roman" w:cs="Times New Roman"/>
          <w:color w:val="000000"/>
          <w:sz w:val="24"/>
          <w:szCs w:val="24"/>
          <w:lang w:val="ru-RU"/>
        </w:rPr>
        <w:t xml:space="preserve"> Запланировано повышение квалификации педагогов для успешного внедрения федеральных образовательных программ в</w:t>
      </w:r>
    </w:p>
    <w:p w:rsidR="0018394D" w:rsidRPr="00841763" w:rsidRDefault="00841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9F090C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proofErr w:type="gramStart"/>
      <w:r w:rsidRPr="0084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84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18394D" w:rsidRDefault="0084176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775B4" w:rsidRPr="001B4037" w:rsidRDefault="007775B4" w:rsidP="007775B4">
      <w:pPr>
        <w:numPr>
          <w:ilvl w:val="0"/>
          <w:numId w:val="24"/>
        </w:numPr>
        <w:spacing w:line="360" w:lineRule="auto"/>
        <w:ind w:left="780" w:right="180"/>
        <w:contextualSpacing/>
        <w:jc w:val="both"/>
        <w:rPr>
          <w:sz w:val="24"/>
          <w:szCs w:val="24"/>
        </w:rPr>
      </w:pPr>
      <w:proofErr w:type="spellStart"/>
      <w:r w:rsidRPr="001B4037">
        <w:rPr>
          <w:sz w:val="24"/>
          <w:szCs w:val="24"/>
        </w:rPr>
        <w:t>объем</w:t>
      </w:r>
      <w:proofErr w:type="spellEnd"/>
      <w:r w:rsidRPr="001B4037">
        <w:rPr>
          <w:sz w:val="24"/>
          <w:szCs w:val="24"/>
        </w:rPr>
        <w:t xml:space="preserve"> </w:t>
      </w:r>
      <w:proofErr w:type="spellStart"/>
      <w:r w:rsidRPr="001B4037">
        <w:rPr>
          <w:sz w:val="24"/>
          <w:szCs w:val="24"/>
        </w:rPr>
        <w:t>библиотечного</w:t>
      </w:r>
      <w:proofErr w:type="spellEnd"/>
      <w:r w:rsidRPr="001B4037">
        <w:rPr>
          <w:sz w:val="24"/>
          <w:szCs w:val="24"/>
        </w:rPr>
        <w:t xml:space="preserve"> </w:t>
      </w:r>
      <w:proofErr w:type="spellStart"/>
      <w:r w:rsidRPr="001B4037">
        <w:rPr>
          <w:sz w:val="24"/>
          <w:szCs w:val="24"/>
        </w:rPr>
        <w:t>фонда</w:t>
      </w:r>
      <w:proofErr w:type="spellEnd"/>
      <w:r w:rsidRPr="001B4037">
        <w:rPr>
          <w:sz w:val="24"/>
          <w:szCs w:val="24"/>
        </w:rPr>
        <w:t xml:space="preserve"> – 12137 </w:t>
      </w:r>
      <w:proofErr w:type="spellStart"/>
      <w:r w:rsidRPr="001B4037">
        <w:rPr>
          <w:sz w:val="24"/>
          <w:szCs w:val="24"/>
        </w:rPr>
        <w:t>единица</w:t>
      </w:r>
      <w:proofErr w:type="spellEnd"/>
      <w:r w:rsidRPr="001B4037">
        <w:rPr>
          <w:sz w:val="24"/>
          <w:szCs w:val="24"/>
        </w:rPr>
        <w:t>;</w:t>
      </w:r>
    </w:p>
    <w:p w:rsidR="007775B4" w:rsidRPr="001B4037" w:rsidRDefault="007775B4" w:rsidP="007775B4">
      <w:pPr>
        <w:numPr>
          <w:ilvl w:val="0"/>
          <w:numId w:val="24"/>
        </w:numPr>
        <w:spacing w:line="360" w:lineRule="auto"/>
        <w:ind w:left="780" w:right="180"/>
        <w:contextualSpacing/>
        <w:jc w:val="both"/>
        <w:rPr>
          <w:sz w:val="24"/>
          <w:szCs w:val="24"/>
        </w:rPr>
      </w:pPr>
      <w:proofErr w:type="spellStart"/>
      <w:r w:rsidRPr="001B4037">
        <w:rPr>
          <w:sz w:val="24"/>
          <w:szCs w:val="24"/>
        </w:rPr>
        <w:t>книгообеспеченность</w:t>
      </w:r>
      <w:proofErr w:type="spellEnd"/>
      <w:r w:rsidRPr="001B4037">
        <w:rPr>
          <w:sz w:val="24"/>
          <w:szCs w:val="24"/>
        </w:rPr>
        <w:t xml:space="preserve"> – 100 </w:t>
      </w:r>
      <w:proofErr w:type="spellStart"/>
      <w:r w:rsidRPr="001B4037">
        <w:rPr>
          <w:sz w:val="24"/>
          <w:szCs w:val="24"/>
        </w:rPr>
        <w:t>процентов</w:t>
      </w:r>
      <w:proofErr w:type="spellEnd"/>
      <w:r w:rsidRPr="001B4037">
        <w:rPr>
          <w:sz w:val="24"/>
          <w:szCs w:val="24"/>
        </w:rPr>
        <w:t>;</w:t>
      </w:r>
    </w:p>
    <w:p w:rsidR="007775B4" w:rsidRPr="001B4037" w:rsidRDefault="007775B4" w:rsidP="00F14F12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jc w:val="both"/>
        <w:rPr>
          <w:sz w:val="24"/>
          <w:szCs w:val="24"/>
        </w:rPr>
      </w:pPr>
      <w:proofErr w:type="spellStart"/>
      <w:proofErr w:type="gramStart"/>
      <w:r w:rsidRPr="001B4037">
        <w:rPr>
          <w:sz w:val="24"/>
          <w:szCs w:val="24"/>
        </w:rPr>
        <w:t>объем</w:t>
      </w:r>
      <w:proofErr w:type="spellEnd"/>
      <w:proofErr w:type="gramEnd"/>
      <w:r w:rsidRPr="001B4037">
        <w:rPr>
          <w:sz w:val="24"/>
          <w:szCs w:val="24"/>
        </w:rPr>
        <w:t xml:space="preserve"> </w:t>
      </w:r>
      <w:proofErr w:type="spellStart"/>
      <w:r w:rsidRPr="001B4037">
        <w:rPr>
          <w:sz w:val="24"/>
          <w:szCs w:val="24"/>
        </w:rPr>
        <w:t>учебного</w:t>
      </w:r>
      <w:proofErr w:type="spellEnd"/>
      <w:r w:rsidRPr="001B4037">
        <w:rPr>
          <w:sz w:val="24"/>
          <w:szCs w:val="24"/>
        </w:rPr>
        <w:t xml:space="preserve"> </w:t>
      </w:r>
      <w:proofErr w:type="spellStart"/>
      <w:r w:rsidRPr="001B4037">
        <w:rPr>
          <w:sz w:val="24"/>
          <w:szCs w:val="24"/>
        </w:rPr>
        <w:t>фонда</w:t>
      </w:r>
      <w:proofErr w:type="spellEnd"/>
      <w:r w:rsidRPr="001B4037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4819 </w:t>
      </w:r>
      <w:proofErr w:type="spellStart"/>
      <w:r>
        <w:rPr>
          <w:sz w:val="24"/>
          <w:szCs w:val="24"/>
        </w:rPr>
        <w:t>единиц</w:t>
      </w:r>
      <w:proofErr w:type="spellEnd"/>
      <w:r>
        <w:rPr>
          <w:sz w:val="24"/>
          <w:szCs w:val="24"/>
        </w:rPr>
        <w:t>.</w:t>
      </w:r>
    </w:p>
    <w:p w:rsidR="007775B4" w:rsidRPr="007775B4" w:rsidRDefault="007775B4" w:rsidP="00F14F12">
      <w:pPr>
        <w:spacing w:before="0" w:beforeAutospacing="0" w:after="0" w:afterAutospacing="0" w:line="360" w:lineRule="auto"/>
        <w:jc w:val="both"/>
        <w:rPr>
          <w:color w:val="000000" w:themeColor="text1"/>
          <w:sz w:val="24"/>
          <w:szCs w:val="24"/>
          <w:lang w:val="ru-RU"/>
        </w:rPr>
      </w:pPr>
      <w:r w:rsidRPr="007775B4">
        <w:rPr>
          <w:sz w:val="24"/>
          <w:szCs w:val="24"/>
          <w:lang w:val="ru-RU"/>
        </w:rPr>
        <w:t xml:space="preserve">Фонд библиотеки формируется за </w:t>
      </w:r>
      <w:r w:rsidRPr="007775B4">
        <w:rPr>
          <w:color w:val="000000" w:themeColor="text1"/>
          <w:sz w:val="24"/>
          <w:szCs w:val="24"/>
          <w:lang w:val="ru-RU"/>
        </w:rPr>
        <w:t>счет федерального, областного, местного бюджетов.</w:t>
      </w:r>
    </w:p>
    <w:p w:rsidR="0018394D" w:rsidRPr="00F14F12" w:rsidRDefault="0084176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4F12">
        <w:rPr>
          <w:rFonts w:hAnsi="Times New Roman" w:cs="Times New Roman"/>
          <w:b/>
          <w:color w:val="000000"/>
          <w:sz w:val="24"/>
          <w:szCs w:val="24"/>
          <w:lang w:val="ru-RU"/>
        </w:rPr>
        <w:t>Состав фонда и</w:t>
      </w:r>
      <w:r w:rsidRPr="00F14F1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14F12">
        <w:rPr>
          <w:rFonts w:hAnsi="Times New Roman" w:cs="Times New Roman"/>
          <w:b/>
          <w:color w:val="000000"/>
          <w:sz w:val="24"/>
          <w:szCs w:val="24"/>
          <w:lang w:val="ru-RU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935"/>
        <w:gridCol w:w="3062"/>
        <w:gridCol w:w="4400"/>
      </w:tblGrid>
      <w:tr w:rsidR="007775B4" w:rsidRPr="00FE2EBB" w:rsidTr="00521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7775B4" w:rsidRPr="007775B4" w:rsidTr="00521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13764</w:t>
            </w:r>
          </w:p>
        </w:tc>
      </w:tr>
      <w:tr w:rsidR="007775B4" w:rsidRPr="007775B4" w:rsidTr="00521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7775B4" w:rsidRPr="007775B4" w:rsidTr="00521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1686</w:t>
            </w:r>
          </w:p>
        </w:tc>
      </w:tr>
      <w:tr w:rsidR="007775B4" w:rsidRPr="007775B4" w:rsidTr="00521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B4" w:rsidRPr="007775B4" w:rsidRDefault="007775B4" w:rsidP="007775B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253</w:t>
            </w:r>
          </w:p>
        </w:tc>
      </w:tr>
    </w:tbl>
    <w:p w:rsidR="00963C57" w:rsidRDefault="00963C57" w:rsidP="00963C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57">
        <w:rPr>
          <w:rFonts w:hAnsi="Times New Roman" w:cs="Times New Roman"/>
          <w:color w:val="000000"/>
          <w:sz w:val="24"/>
          <w:szCs w:val="24"/>
          <w:lang w:val="ru-RU"/>
        </w:rPr>
        <w:t xml:space="preserve">В ноябре 2022 года  была начата работа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963C57">
        <w:rPr>
          <w:rFonts w:hAnsi="Times New Roman" w:cs="Times New Roman"/>
          <w:color w:val="000000"/>
          <w:sz w:val="24"/>
          <w:szCs w:val="24"/>
          <w:lang w:val="ru-RU"/>
        </w:rPr>
        <w:t>переходу на</w:t>
      </w:r>
      <w:r w:rsidRPr="00963C57">
        <w:rPr>
          <w:rFonts w:hAnsi="Times New Roman" w:cs="Times New Roman"/>
          <w:color w:val="000000"/>
          <w:sz w:val="24"/>
          <w:szCs w:val="24"/>
        </w:rPr>
        <w:t> </w:t>
      </w:r>
      <w:r w:rsidRPr="00963C57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963C5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63C57">
        <w:rPr>
          <w:rFonts w:hAnsi="Times New Roman" w:cs="Times New Roman"/>
          <w:color w:val="000000"/>
          <w:sz w:val="24"/>
          <w:szCs w:val="24"/>
        </w:rPr>
        <w:t> </w:t>
      </w:r>
      <w:r w:rsidRPr="00963C57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 w:rsidRPr="00963C57">
        <w:rPr>
          <w:rFonts w:hAnsi="Times New Roman" w:cs="Times New Roman"/>
          <w:color w:val="000000"/>
          <w:sz w:val="24"/>
          <w:szCs w:val="24"/>
        </w:rPr>
        <w:t> </w:t>
      </w:r>
      <w:r w:rsidRPr="00963C57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Подготовлен перспективный перечень учебников, которые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63C57">
        <w:rPr>
          <w:rFonts w:hAnsi="Times New Roman" w:cs="Times New Roman"/>
          <w:color w:val="000000"/>
          <w:sz w:val="24"/>
          <w:szCs w:val="24"/>
          <w:lang w:val="ru-RU"/>
        </w:rPr>
        <w:t>коле необходимо закупить до сентября 2023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3C57" w:rsidRPr="00963C57" w:rsidRDefault="007775B4" w:rsidP="00963C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данный момент ф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онд библиотеки</w:t>
      </w:r>
      <w:r w:rsidR="009F79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4F12">
        <w:rPr>
          <w:rFonts w:hAnsi="Times New Roman" w:cs="Times New Roman"/>
          <w:color w:val="000000"/>
          <w:sz w:val="24"/>
          <w:szCs w:val="24"/>
          <w:lang w:val="ru-RU"/>
        </w:rPr>
        <w:t>обновляется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комплектуется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proofErr w:type="gramEnd"/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7943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 ФГОС,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утвержденный приказом </w:t>
      </w:r>
      <w:proofErr w:type="spellStart"/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1763" w:rsidRPr="008417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России от 21.09.2022 № 858.</w:t>
      </w:r>
      <w:r w:rsidR="009F79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7943" w:rsidRPr="009F7943">
        <w:rPr>
          <w:sz w:val="24"/>
          <w:szCs w:val="24"/>
          <w:lang w:val="ru-RU"/>
        </w:rPr>
        <w:t xml:space="preserve">Оснащенность библиотеки учебниками и учебными пособиями </w:t>
      </w:r>
      <w:r w:rsidR="00963C57">
        <w:rPr>
          <w:sz w:val="24"/>
          <w:szCs w:val="24"/>
          <w:lang w:val="ru-RU"/>
        </w:rPr>
        <w:t>не</w:t>
      </w:r>
      <w:r w:rsidR="009F7943" w:rsidRPr="009F7943">
        <w:rPr>
          <w:sz w:val="24"/>
          <w:szCs w:val="24"/>
          <w:lang w:val="ru-RU"/>
        </w:rPr>
        <w:t xml:space="preserve">достаточная. </w:t>
      </w:r>
      <w:r w:rsidR="00963C5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9F7943" w:rsidRPr="00841763">
        <w:rPr>
          <w:rFonts w:hAnsi="Times New Roman" w:cs="Times New Roman"/>
          <w:color w:val="000000"/>
          <w:sz w:val="24"/>
          <w:szCs w:val="24"/>
          <w:lang w:val="ru-RU"/>
        </w:rPr>
        <w:t>ребуется дополнительное финансирование библиотеки на</w:t>
      </w:r>
      <w:r w:rsidR="009F7943">
        <w:rPr>
          <w:rFonts w:hAnsi="Times New Roman" w:cs="Times New Roman"/>
          <w:color w:val="000000"/>
          <w:sz w:val="24"/>
          <w:szCs w:val="24"/>
        </w:rPr>
        <w:t> </w:t>
      </w:r>
      <w:r w:rsidR="009F7943"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закупку </w:t>
      </w:r>
      <w:r w:rsidR="009F7943">
        <w:rPr>
          <w:rFonts w:hAnsi="Times New Roman" w:cs="Times New Roman"/>
          <w:color w:val="000000"/>
          <w:sz w:val="24"/>
          <w:szCs w:val="24"/>
          <w:lang w:val="ru-RU"/>
        </w:rPr>
        <w:t xml:space="preserve">новых </w:t>
      </w:r>
      <w:proofErr w:type="gramStart"/>
      <w:r w:rsidR="009F7943">
        <w:rPr>
          <w:rFonts w:hAnsi="Times New Roman" w:cs="Times New Roman"/>
          <w:color w:val="000000"/>
          <w:sz w:val="24"/>
          <w:szCs w:val="24"/>
          <w:lang w:val="ru-RU"/>
        </w:rPr>
        <w:t>учебников.</w:t>
      </w:r>
      <w:r w:rsidR="00963C57" w:rsidRPr="00963C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963C57" w:rsidRPr="00963C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7943" w:rsidRPr="009F7943" w:rsidRDefault="009F7943" w:rsidP="00F14F12">
      <w:pPr>
        <w:spacing w:before="240" w:beforeAutospacing="0" w:after="0" w:afterAutospacing="0" w:line="360" w:lineRule="auto"/>
        <w:rPr>
          <w:sz w:val="24"/>
          <w:szCs w:val="24"/>
          <w:lang w:val="ru-RU"/>
        </w:rPr>
      </w:pPr>
      <w:r w:rsidRPr="009F7943">
        <w:rPr>
          <w:sz w:val="24"/>
          <w:szCs w:val="24"/>
          <w:lang w:val="ru-RU"/>
        </w:rPr>
        <w:t>Средний уровень посещаемости библиотеки – 23 человека в день.</w:t>
      </w:r>
    </w:p>
    <w:p w:rsidR="0018394D" w:rsidRDefault="00841763" w:rsidP="00F14F12">
      <w:pPr>
        <w:spacing w:before="24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9F090C"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proofErr w:type="gramStart"/>
      <w:r w:rsidRPr="0084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84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F14F12" w:rsidRDefault="00F14F12" w:rsidP="00F14F12">
      <w:pPr>
        <w:pStyle w:val="a6"/>
        <w:tabs>
          <w:tab w:val="left" w:pos="4255"/>
          <w:tab w:val="left" w:pos="4989"/>
          <w:tab w:val="left" w:pos="5987"/>
          <w:tab w:val="left" w:pos="7608"/>
          <w:tab w:val="left" w:pos="8717"/>
          <w:tab w:val="left" w:pos="9666"/>
        </w:tabs>
        <w:spacing w:line="360" w:lineRule="auto"/>
        <w:ind w:left="0" w:right="3"/>
        <w:jc w:val="both"/>
        <w:rPr>
          <w:color w:val="000000"/>
        </w:rPr>
      </w:pPr>
      <w:r w:rsidRPr="00A36643">
        <w:rPr>
          <w:color w:val="000000"/>
        </w:rPr>
        <w:t xml:space="preserve">Материально-техническое обеспечение </w:t>
      </w:r>
      <w:r>
        <w:rPr>
          <w:color w:val="000000"/>
        </w:rPr>
        <w:t xml:space="preserve">МБОУ «Рыбновская СШ №3» </w:t>
      </w:r>
      <w:r w:rsidRPr="003E7BEF">
        <w:rPr>
          <w:color w:val="000000" w:themeColor="text1"/>
        </w:rPr>
        <w:t>соответствует современному</w:t>
      </w:r>
      <w:r w:rsidRPr="003E7BEF">
        <w:rPr>
          <w:color w:val="000000" w:themeColor="text1"/>
          <w:spacing w:val="-5"/>
        </w:rPr>
        <w:t xml:space="preserve"> </w:t>
      </w:r>
      <w:r w:rsidRPr="003E7BEF">
        <w:rPr>
          <w:color w:val="000000" w:themeColor="text1"/>
        </w:rPr>
        <w:t>уровню</w:t>
      </w:r>
      <w:r w:rsidRPr="003E7BEF">
        <w:rPr>
          <w:color w:val="000000" w:themeColor="text1"/>
          <w:spacing w:val="-1"/>
        </w:rPr>
        <w:t xml:space="preserve"> </w:t>
      </w:r>
      <w:r w:rsidRPr="003E7BEF">
        <w:rPr>
          <w:color w:val="000000" w:themeColor="text1"/>
        </w:rPr>
        <w:t>требований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к</w:t>
      </w:r>
      <w:r w:rsidRPr="003E7BEF">
        <w:rPr>
          <w:color w:val="000000" w:themeColor="text1"/>
          <w:spacing w:val="-5"/>
        </w:rPr>
        <w:t xml:space="preserve"> </w:t>
      </w:r>
      <w:r w:rsidRPr="003E7BEF">
        <w:rPr>
          <w:color w:val="000000" w:themeColor="text1"/>
        </w:rPr>
        <w:t>организации</w:t>
      </w:r>
      <w:r w:rsidRPr="003E7BEF"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учебного процесса,</w:t>
      </w:r>
      <w:r w:rsidRPr="00A36643">
        <w:rPr>
          <w:color w:val="000000"/>
        </w:rPr>
        <w:t xml:space="preserve"> позволяет реализовывать в полной мере образовательные программы. </w:t>
      </w:r>
    </w:p>
    <w:p w:rsidR="00F14F12" w:rsidRPr="00D477E7" w:rsidRDefault="00F14F12" w:rsidP="00F14F12">
      <w:pPr>
        <w:pStyle w:val="a6"/>
        <w:spacing w:line="360" w:lineRule="auto"/>
        <w:ind w:left="0" w:right="3"/>
        <w:jc w:val="both"/>
      </w:pPr>
      <w:r w:rsidRPr="00EB3F84">
        <w:t>В</w:t>
      </w:r>
      <w:r w:rsidRPr="00EB3F84">
        <w:rPr>
          <w:spacing w:val="1"/>
        </w:rPr>
        <w:t xml:space="preserve"> </w:t>
      </w:r>
      <w:r>
        <w:t>2022</w:t>
      </w:r>
      <w:r w:rsidR="001A1805">
        <w:t xml:space="preserve"> году проведен </w:t>
      </w:r>
      <w:r w:rsidR="001A1805" w:rsidRPr="00D477E7">
        <w:t xml:space="preserve">ремонт лестничных маршей боковых входов: </w:t>
      </w:r>
      <w:r w:rsidRPr="00D477E7">
        <w:t>отремонтированы</w:t>
      </w:r>
      <w:r w:rsidRPr="00D477E7">
        <w:rPr>
          <w:spacing w:val="1"/>
        </w:rPr>
        <w:t xml:space="preserve"> </w:t>
      </w:r>
      <w:r w:rsidRPr="00D477E7">
        <w:t xml:space="preserve">потолок, стены, </w:t>
      </w:r>
      <w:r w:rsidR="001A1805" w:rsidRPr="00D477E7">
        <w:t>уложена половая плитка, обновлены лестничные марши</w:t>
      </w:r>
      <w:r w:rsidRPr="00D477E7">
        <w:t>.</w:t>
      </w:r>
      <w:r w:rsidR="001A1805" w:rsidRPr="00D477E7">
        <w:t xml:space="preserve"> Отрем</w:t>
      </w:r>
      <w:r w:rsidR="00D477E7" w:rsidRPr="00D477E7">
        <w:t>о</w:t>
      </w:r>
      <w:r w:rsidR="001A1805" w:rsidRPr="00D477E7">
        <w:t xml:space="preserve">нтирована санитарная зона перед столовой, увеличено количество раковин, смонтированы дополнительные электросушилки для рук. Установлено новое освещение по фасаду школы, домофоны на </w:t>
      </w:r>
      <w:proofErr w:type="gramStart"/>
      <w:r w:rsidR="001A1805" w:rsidRPr="00D477E7">
        <w:t>калитки  со</w:t>
      </w:r>
      <w:proofErr w:type="gramEnd"/>
      <w:r w:rsidR="001A1805" w:rsidRPr="00D477E7">
        <w:t xml:space="preserve"> стороны улиц Юбилейная и </w:t>
      </w:r>
      <w:proofErr w:type="spellStart"/>
      <w:r w:rsidR="001A1805" w:rsidRPr="00D477E7">
        <w:t>Новосельская</w:t>
      </w:r>
      <w:proofErr w:type="spellEnd"/>
      <w:r w:rsidR="001A1805" w:rsidRPr="00D477E7">
        <w:t>. Частично произведена замена системы от</w:t>
      </w:r>
      <w:r w:rsidR="00D477E7" w:rsidRPr="00D477E7">
        <w:t>о</w:t>
      </w:r>
      <w:r w:rsidR="001A1805" w:rsidRPr="00D477E7">
        <w:t xml:space="preserve">пления в спортивном зале. </w:t>
      </w:r>
      <w:r w:rsidRPr="00D477E7">
        <w:t>Все ремонтные</w:t>
      </w:r>
      <w:r w:rsidRPr="00D477E7">
        <w:rPr>
          <w:spacing w:val="1"/>
        </w:rPr>
        <w:t xml:space="preserve"> </w:t>
      </w:r>
      <w:r w:rsidRPr="00D477E7">
        <w:t>работы были проведены в</w:t>
      </w:r>
      <w:r w:rsidRPr="00D477E7">
        <w:rPr>
          <w:spacing w:val="1"/>
        </w:rPr>
        <w:t xml:space="preserve"> </w:t>
      </w:r>
      <w:r w:rsidRPr="00D477E7">
        <w:t xml:space="preserve">строгом соответствии с требованиями </w:t>
      </w:r>
      <w:proofErr w:type="spellStart"/>
      <w:r w:rsidRPr="00D477E7">
        <w:t>СанПинов</w:t>
      </w:r>
      <w:proofErr w:type="spellEnd"/>
      <w:r w:rsidRPr="00D477E7">
        <w:t xml:space="preserve"> к школьным</w:t>
      </w:r>
      <w:r w:rsidRPr="00D477E7">
        <w:rPr>
          <w:spacing w:val="1"/>
        </w:rPr>
        <w:t xml:space="preserve"> </w:t>
      </w:r>
      <w:r w:rsidRPr="00D477E7">
        <w:t>помещениям.</w:t>
      </w:r>
    </w:p>
    <w:p w:rsidR="00F14F12" w:rsidRPr="003E7BEF" w:rsidRDefault="00F14F12" w:rsidP="00F14F12">
      <w:pPr>
        <w:pStyle w:val="a6"/>
        <w:spacing w:line="360" w:lineRule="auto"/>
        <w:ind w:left="0" w:right="3"/>
        <w:jc w:val="both"/>
        <w:rPr>
          <w:color w:val="000000" w:themeColor="text1"/>
        </w:rPr>
      </w:pPr>
      <w:r w:rsidRPr="003E7BEF">
        <w:rPr>
          <w:color w:val="000000" w:themeColor="text1"/>
        </w:rPr>
        <w:t>В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школе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функционируют</w:t>
      </w:r>
      <w:r w:rsidRPr="003E7BEF"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33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учебных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кабинета,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оснащённых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необходимым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оборудованием, из них 1 компьютерный класс. Имеется библиотека, актовый зал на 180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посадочных мест, кабинет социально-психологической службы, 10 санитарно-гигиенических</w:t>
      </w:r>
      <w:r>
        <w:rPr>
          <w:color w:val="000000" w:themeColor="text1"/>
        </w:rPr>
        <w:t xml:space="preserve"> </w:t>
      </w:r>
      <w:r w:rsidRPr="003E7BEF">
        <w:rPr>
          <w:color w:val="000000" w:themeColor="text1"/>
          <w:spacing w:val="-57"/>
        </w:rPr>
        <w:t xml:space="preserve">       </w:t>
      </w:r>
      <w:r w:rsidRPr="003E7BEF">
        <w:rPr>
          <w:color w:val="000000" w:themeColor="text1"/>
        </w:rPr>
        <w:t>комнат.</w:t>
      </w:r>
    </w:p>
    <w:p w:rsidR="00F14F12" w:rsidRPr="003E7BEF" w:rsidRDefault="00F14F12" w:rsidP="00F14F12">
      <w:pPr>
        <w:pStyle w:val="a6"/>
        <w:spacing w:line="360" w:lineRule="auto"/>
        <w:ind w:left="0" w:right="3"/>
        <w:jc w:val="both"/>
        <w:rPr>
          <w:color w:val="000000" w:themeColor="text1"/>
        </w:rPr>
      </w:pPr>
      <w:r w:rsidRPr="003E7BEF">
        <w:rPr>
          <w:color w:val="000000" w:themeColor="text1"/>
        </w:rPr>
        <w:t>Создана</w:t>
      </w:r>
      <w:r w:rsidRPr="003E7BEF">
        <w:rPr>
          <w:color w:val="000000" w:themeColor="text1"/>
          <w:spacing w:val="49"/>
        </w:rPr>
        <w:t xml:space="preserve"> </w:t>
      </w:r>
      <w:r w:rsidRPr="003E7BEF">
        <w:rPr>
          <w:color w:val="000000" w:themeColor="text1"/>
        </w:rPr>
        <w:t>единая</w:t>
      </w:r>
      <w:r w:rsidRPr="003E7BEF">
        <w:rPr>
          <w:color w:val="000000" w:themeColor="text1"/>
          <w:spacing w:val="50"/>
        </w:rPr>
        <w:t xml:space="preserve"> </w:t>
      </w:r>
      <w:r w:rsidRPr="003E7BEF">
        <w:rPr>
          <w:color w:val="000000" w:themeColor="text1"/>
        </w:rPr>
        <w:t>информационно-образовательная</w:t>
      </w:r>
      <w:r w:rsidRPr="003E7BEF">
        <w:rPr>
          <w:color w:val="000000" w:themeColor="text1"/>
          <w:spacing w:val="49"/>
        </w:rPr>
        <w:t xml:space="preserve"> </w:t>
      </w:r>
      <w:r w:rsidRPr="003E7BEF">
        <w:rPr>
          <w:color w:val="000000" w:themeColor="text1"/>
        </w:rPr>
        <w:t>среда,</w:t>
      </w:r>
      <w:r w:rsidRPr="003E7BEF">
        <w:rPr>
          <w:color w:val="000000" w:themeColor="text1"/>
          <w:spacing w:val="53"/>
        </w:rPr>
        <w:t xml:space="preserve"> </w:t>
      </w:r>
      <w:r w:rsidRPr="003E7BEF">
        <w:rPr>
          <w:color w:val="000000" w:themeColor="text1"/>
        </w:rPr>
        <w:t>в</w:t>
      </w:r>
      <w:r w:rsidRPr="003E7BEF">
        <w:rPr>
          <w:color w:val="000000" w:themeColor="text1"/>
          <w:spacing w:val="51"/>
        </w:rPr>
        <w:t xml:space="preserve"> </w:t>
      </w:r>
      <w:r w:rsidRPr="003E7BEF">
        <w:rPr>
          <w:color w:val="000000" w:themeColor="text1"/>
        </w:rPr>
        <w:t>которую</w:t>
      </w:r>
      <w:r w:rsidRPr="003E7BEF">
        <w:rPr>
          <w:color w:val="000000" w:themeColor="text1"/>
          <w:spacing w:val="49"/>
        </w:rPr>
        <w:t xml:space="preserve"> </w:t>
      </w:r>
      <w:r w:rsidRPr="003E7BEF">
        <w:rPr>
          <w:color w:val="000000" w:themeColor="text1"/>
        </w:rPr>
        <w:t>входят</w:t>
      </w:r>
      <w:r w:rsidRPr="003E7BEF">
        <w:rPr>
          <w:color w:val="000000" w:themeColor="text1"/>
          <w:spacing w:val="51"/>
        </w:rPr>
        <w:t xml:space="preserve"> </w:t>
      </w:r>
      <w:r w:rsidRPr="003E7BEF">
        <w:rPr>
          <w:color w:val="000000" w:themeColor="text1"/>
        </w:rPr>
        <w:t>компьютерный класс,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школьный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сайт,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мини-АТС,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школьный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радиоузел,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1АРМ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директора,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2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АРМ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заместителей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директора,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1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АРМ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секретаря,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2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АРМ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бухгалтера,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1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АРМ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учительской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</w:t>
      </w:r>
      <w:r w:rsidRPr="003E7BEF">
        <w:rPr>
          <w:color w:val="000000" w:themeColor="text1"/>
          <w:spacing w:val="-57"/>
        </w:rPr>
        <w:t xml:space="preserve"> </w:t>
      </w:r>
      <w:r w:rsidRPr="003E7BEF">
        <w:rPr>
          <w:color w:val="000000" w:themeColor="text1"/>
        </w:rPr>
        <w:t>кабинете психолога.</w:t>
      </w:r>
      <w:r w:rsidRPr="003E7BEF">
        <w:rPr>
          <w:color w:val="000000" w:themeColor="text1"/>
          <w:spacing w:val="-2"/>
        </w:rPr>
        <w:t xml:space="preserve"> </w:t>
      </w:r>
      <w:r w:rsidRPr="003E7BEF">
        <w:rPr>
          <w:color w:val="000000" w:themeColor="text1"/>
        </w:rPr>
        <w:t>Реализуется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программа</w:t>
      </w:r>
      <w:r w:rsidRPr="003E7BEF">
        <w:rPr>
          <w:color w:val="000000" w:themeColor="text1"/>
          <w:spacing w:val="-5"/>
        </w:rPr>
        <w:t xml:space="preserve"> </w:t>
      </w:r>
      <w:r w:rsidRPr="003E7BEF">
        <w:rPr>
          <w:color w:val="000000" w:themeColor="text1"/>
        </w:rPr>
        <w:t>«Электронное</w:t>
      </w:r>
      <w:r w:rsidRPr="003E7BEF">
        <w:rPr>
          <w:color w:val="000000" w:themeColor="text1"/>
          <w:spacing w:val="-9"/>
        </w:rPr>
        <w:t xml:space="preserve"> </w:t>
      </w:r>
      <w:r w:rsidRPr="003E7BEF">
        <w:rPr>
          <w:color w:val="000000" w:themeColor="text1"/>
        </w:rPr>
        <w:t>образование».</w:t>
      </w:r>
    </w:p>
    <w:p w:rsidR="00F14F12" w:rsidRPr="003E7BEF" w:rsidRDefault="00F14F12" w:rsidP="00F14F12">
      <w:pPr>
        <w:pStyle w:val="a6"/>
        <w:spacing w:before="3" w:line="360" w:lineRule="auto"/>
        <w:ind w:left="0" w:right="3"/>
        <w:jc w:val="both"/>
        <w:rPr>
          <w:color w:val="000000" w:themeColor="text1"/>
        </w:rPr>
      </w:pPr>
      <w:r>
        <w:rPr>
          <w:color w:val="000000" w:themeColor="text1"/>
        </w:rPr>
        <w:t>Во всех кабинетах</w:t>
      </w:r>
      <w:r w:rsidRPr="003E7BEF">
        <w:rPr>
          <w:color w:val="000000" w:themeColor="text1"/>
        </w:rPr>
        <w:t xml:space="preserve"> оборудованы автоматизированные рабочие места для учителей, установлены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мультимедийные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проекторы,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интерактивные</w:t>
      </w:r>
      <w:r w:rsidRPr="003E7BEF"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доски,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имеется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выход</w:t>
      </w:r>
      <w:r w:rsidRPr="003E7BEF">
        <w:rPr>
          <w:color w:val="000000" w:themeColor="text1"/>
          <w:spacing w:val="-1"/>
        </w:rPr>
        <w:t xml:space="preserve"> </w:t>
      </w:r>
      <w:r w:rsidRPr="003E7BEF">
        <w:rPr>
          <w:color w:val="000000" w:themeColor="text1"/>
        </w:rPr>
        <w:t>в</w:t>
      </w:r>
      <w:r w:rsidRPr="003E7BEF">
        <w:rPr>
          <w:color w:val="000000" w:themeColor="text1"/>
          <w:spacing w:val="-1"/>
        </w:rPr>
        <w:t xml:space="preserve"> </w:t>
      </w:r>
      <w:r w:rsidRPr="003E7BEF">
        <w:rPr>
          <w:color w:val="000000" w:themeColor="text1"/>
        </w:rPr>
        <w:t>Интернет.</w:t>
      </w:r>
    </w:p>
    <w:p w:rsidR="00F14F12" w:rsidRPr="003E7BEF" w:rsidRDefault="00F14F12" w:rsidP="00F14F12">
      <w:pPr>
        <w:pStyle w:val="a6"/>
        <w:spacing w:line="360" w:lineRule="auto"/>
        <w:ind w:left="0" w:right="3"/>
        <w:jc w:val="both"/>
        <w:rPr>
          <w:color w:val="000000" w:themeColor="text1"/>
        </w:rPr>
      </w:pPr>
      <w:r w:rsidRPr="003E7BEF">
        <w:rPr>
          <w:color w:val="000000" w:themeColor="text1"/>
        </w:rPr>
        <w:t>Спортивный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тренажерный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залы,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оснащенные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необходимым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инвентарем,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позволяют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организовать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ежедневные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занятия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спортивных секциях до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19.00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часов.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На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территории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школы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имеется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спортивная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зона.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ней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расположены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футбольное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поле,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волейбольная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площадка,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беговая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дорожка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на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300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м,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прыжковая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яма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для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прыжков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длину,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полоса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препятствий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тренажерами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(криволинейный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круглый</w:t>
      </w:r>
      <w:r w:rsidRPr="003E7BEF">
        <w:rPr>
          <w:color w:val="000000" w:themeColor="text1"/>
          <w:spacing w:val="1"/>
        </w:rPr>
        <w:t xml:space="preserve"> </w:t>
      </w:r>
      <w:proofErr w:type="spellStart"/>
      <w:r w:rsidRPr="003E7BEF">
        <w:rPr>
          <w:color w:val="000000" w:themeColor="text1"/>
        </w:rPr>
        <w:t>рукоход</w:t>
      </w:r>
      <w:proofErr w:type="spellEnd"/>
      <w:r w:rsidRPr="003E7BEF">
        <w:rPr>
          <w:color w:val="000000" w:themeColor="text1"/>
        </w:rPr>
        <w:t>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брусья,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перекладина,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сдвоенное бревно,</w:t>
      </w:r>
      <w:r w:rsidRPr="003E7BEF">
        <w:rPr>
          <w:color w:val="000000" w:themeColor="text1"/>
          <w:spacing w:val="4"/>
        </w:rPr>
        <w:t xml:space="preserve"> </w:t>
      </w:r>
      <w:r w:rsidRPr="003E7BEF">
        <w:rPr>
          <w:color w:val="000000" w:themeColor="text1"/>
        </w:rPr>
        <w:t>лабиринт).</w:t>
      </w:r>
    </w:p>
    <w:p w:rsidR="00F14F12" w:rsidRPr="00696F8E" w:rsidRDefault="00F14F12" w:rsidP="00F14F12">
      <w:pPr>
        <w:pStyle w:val="a6"/>
        <w:spacing w:line="360" w:lineRule="auto"/>
        <w:ind w:left="0" w:right="3"/>
        <w:jc w:val="both"/>
      </w:pPr>
      <w:r w:rsidRPr="003E7BEF">
        <w:rPr>
          <w:color w:val="000000" w:themeColor="text1"/>
        </w:rPr>
        <w:t>Все учащиеся</w:t>
      </w:r>
      <w:r w:rsidRPr="003E7BEF">
        <w:rPr>
          <w:color w:val="000000" w:themeColor="text1"/>
          <w:spacing w:val="-3"/>
        </w:rPr>
        <w:t xml:space="preserve"> </w:t>
      </w:r>
      <w:r w:rsidRPr="003E7BEF">
        <w:rPr>
          <w:color w:val="000000" w:themeColor="text1"/>
        </w:rPr>
        <w:t>получают</w:t>
      </w:r>
      <w:r w:rsidRPr="003E7BEF">
        <w:rPr>
          <w:color w:val="000000" w:themeColor="text1"/>
          <w:spacing w:val="-3"/>
        </w:rPr>
        <w:t xml:space="preserve"> </w:t>
      </w:r>
      <w:r w:rsidRPr="003E7BEF">
        <w:rPr>
          <w:color w:val="000000" w:themeColor="text1"/>
        </w:rPr>
        <w:t>бесплатное</w:t>
      </w:r>
      <w:r w:rsidRPr="003E7BEF">
        <w:rPr>
          <w:color w:val="000000" w:themeColor="text1"/>
          <w:spacing w:val="-3"/>
        </w:rPr>
        <w:t xml:space="preserve"> </w:t>
      </w:r>
      <w:r w:rsidRPr="003E7BEF">
        <w:rPr>
          <w:color w:val="000000" w:themeColor="text1"/>
        </w:rPr>
        <w:t>горячее</w:t>
      </w:r>
      <w:r w:rsidRPr="003E7BEF"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 xml:space="preserve">питание в виде завтраков, </w:t>
      </w:r>
      <w:r w:rsidRPr="00696F8E">
        <w:t xml:space="preserve">дети с ОВЗ </w:t>
      </w:r>
      <w:r w:rsidR="00696F8E" w:rsidRPr="00696F8E">
        <w:t xml:space="preserve">и дети участников спецоперации </w:t>
      </w:r>
      <w:r w:rsidRPr="00696F8E">
        <w:t>дополнительно получают горячие обеды.</w:t>
      </w:r>
    </w:p>
    <w:p w:rsidR="00F14F12" w:rsidRPr="003E7BEF" w:rsidRDefault="00F14F12" w:rsidP="00F14F12">
      <w:pPr>
        <w:pStyle w:val="a6"/>
        <w:spacing w:before="1" w:line="360" w:lineRule="auto"/>
        <w:ind w:left="0" w:right="3"/>
        <w:jc w:val="both"/>
        <w:rPr>
          <w:color w:val="000000" w:themeColor="text1"/>
        </w:rPr>
      </w:pPr>
      <w:r w:rsidRPr="003E7BEF">
        <w:rPr>
          <w:color w:val="000000" w:themeColor="text1"/>
        </w:rPr>
        <w:lastRenderedPageBreak/>
        <w:t>Медицинский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кабинет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кабинет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вакцинации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оснащены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соответствии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санитарно-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гигиеническими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нормами.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Медицинские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работники</w:t>
      </w:r>
      <w:r w:rsidRPr="003E7BEF">
        <w:rPr>
          <w:color w:val="000000" w:themeColor="text1"/>
          <w:spacing w:val="1"/>
        </w:rPr>
        <w:t xml:space="preserve"> врач </w:t>
      </w:r>
      <w:r w:rsidRPr="003E7BEF">
        <w:rPr>
          <w:color w:val="000000" w:themeColor="text1"/>
        </w:rPr>
        <w:t>(0.25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ставки)</w:t>
      </w:r>
      <w:r w:rsidRPr="003E7BEF">
        <w:rPr>
          <w:color w:val="000000" w:themeColor="text1"/>
          <w:spacing w:val="60"/>
        </w:rPr>
        <w:t xml:space="preserve"> </w:t>
      </w:r>
      <w:r w:rsidRPr="003E7BEF">
        <w:rPr>
          <w:color w:val="000000" w:themeColor="text1"/>
        </w:rPr>
        <w:t>и</w:t>
      </w:r>
      <w:r w:rsidRPr="003E7BEF">
        <w:rPr>
          <w:color w:val="000000" w:themeColor="text1"/>
          <w:spacing w:val="60"/>
        </w:rPr>
        <w:t xml:space="preserve"> </w:t>
      </w:r>
      <w:r w:rsidRPr="003E7BEF">
        <w:rPr>
          <w:color w:val="000000" w:themeColor="text1"/>
        </w:rPr>
        <w:t>медицинская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сестра (0,5 ставки) проводят профилактическую работу, выполняют контроль за состоянием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здоровья детей. Ежегодно в школе проводится диспансеризация декретированных возрастов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специалистами</w:t>
      </w:r>
      <w:r w:rsidRPr="003E7BEF">
        <w:rPr>
          <w:color w:val="000000" w:themeColor="text1"/>
          <w:spacing w:val="-3"/>
        </w:rPr>
        <w:t xml:space="preserve"> </w:t>
      </w:r>
      <w:r w:rsidRPr="003E7BEF">
        <w:rPr>
          <w:color w:val="000000" w:themeColor="text1"/>
        </w:rPr>
        <w:t>отделенческой</w:t>
      </w:r>
      <w:r w:rsidRPr="003E7BEF">
        <w:rPr>
          <w:color w:val="000000" w:themeColor="text1"/>
          <w:spacing w:val="3"/>
        </w:rPr>
        <w:t xml:space="preserve"> </w:t>
      </w:r>
      <w:r w:rsidRPr="003E7BEF">
        <w:rPr>
          <w:color w:val="000000" w:themeColor="text1"/>
        </w:rPr>
        <w:t>больницы</w:t>
      </w:r>
      <w:r w:rsidRPr="003E7BEF">
        <w:rPr>
          <w:color w:val="000000" w:themeColor="text1"/>
          <w:spacing w:val="2"/>
        </w:rPr>
        <w:t xml:space="preserve"> </w:t>
      </w:r>
      <w:r w:rsidRPr="003E7BEF">
        <w:rPr>
          <w:color w:val="000000" w:themeColor="text1"/>
        </w:rPr>
        <w:t>станции</w:t>
      </w:r>
      <w:r w:rsidRPr="003E7BEF">
        <w:rPr>
          <w:color w:val="000000" w:themeColor="text1"/>
          <w:spacing w:val="9"/>
        </w:rPr>
        <w:t xml:space="preserve"> </w:t>
      </w:r>
      <w:r w:rsidRPr="003E7BEF">
        <w:rPr>
          <w:color w:val="000000" w:themeColor="text1"/>
        </w:rPr>
        <w:t>Рыбное.</w:t>
      </w:r>
    </w:p>
    <w:p w:rsidR="00F14F12" w:rsidRDefault="00F14F12" w:rsidP="00F14F12">
      <w:pPr>
        <w:pStyle w:val="a6"/>
        <w:spacing w:line="360" w:lineRule="auto"/>
        <w:ind w:left="0" w:right="3"/>
        <w:jc w:val="both"/>
        <w:rPr>
          <w:color w:val="000000" w:themeColor="text1"/>
        </w:rPr>
      </w:pPr>
      <w:r w:rsidRPr="003E7BEF">
        <w:rPr>
          <w:color w:val="000000" w:themeColor="text1"/>
        </w:rPr>
        <w:t>Для обучения учащихся с ограниченными возможностями здоровья организуется</w:t>
      </w:r>
      <w:r w:rsidRPr="003E7BEF">
        <w:rPr>
          <w:color w:val="000000" w:themeColor="text1"/>
          <w:spacing w:val="60"/>
        </w:rPr>
        <w:t xml:space="preserve"> </w:t>
      </w:r>
      <w:r w:rsidRPr="003E7BEF">
        <w:rPr>
          <w:color w:val="000000" w:themeColor="text1"/>
        </w:rPr>
        <w:t>обучение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на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дому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или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обучение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по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индивидуальным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учебным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планам,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соответствии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рекомендациями</w:t>
      </w:r>
      <w:r w:rsidRPr="003E7BEF">
        <w:rPr>
          <w:color w:val="000000" w:themeColor="text1"/>
          <w:spacing w:val="-5"/>
        </w:rPr>
        <w:t xml:space="preserve"> </w:t>
      </w:r>
      <w:r w:rsidRPr="003E7BEF">
        <w:rPr>
          <w:color w:val="000000" w:themeColor="text1"/>
        </w:rPr>
        <w:t>ПМПК</w:t>
      </w:r>
      <w:r w:rsidRPr="003E7BEF">
        <w:rPr>
          <w:color w:val="000000" w:themeColor="text1"/>
          <w:spacing w:val="-3"/>
        </w:rPr>
        <w:t xml:space="preserve"> </w:t>
      </w:r>
      <w:r w:rsidRPr="003E7BEF">
        <w:rPr>
          <w:color w:val="000000" w:themeColor="text1"/>
        </w:rPr>
        <w:t>создаются</w:t>
      </w:r>
      <w:r w:rsidRPr="003E7BEF">
        <w:rPr>
          <w:color w:val="000000" w:themeColor="text1"/>
          <w:spacing w:val="4"/>
        </w:rPr>
        <w:t xml:space="preserve"> </w:t>
      </w:r>
      <w:r w:rsidRPr="003E7BEF">
        <w:rPr>
          <w:color w:val="000000" w:themeColor="text1"/>
        </w:rPr>
        <w:t>условия для</w:t>
      </w:r>
      <w:r w:rsidRPr="003E7BEF">
        <w:rPr>
          <w:color w:val="000000" w:themeColor="text1"/>
          <w:spacing w:val="-9"/>
        </w:rPr>
        <w:t xml:space="preserve"> </w:t>
      </w:r>
      <w:r w:rsidRPr="003E7BEF">
        <w:rPr>
          <w:color w:val="000000" w:themeColor="text1"/>
        </w:rPr>
        <w:t>обучения</w:t>
      </w:r>
      <w:r w:rsidRPr="003E7BEF">
        <w:rPr>
          <w:color w:val="000000" w:themeColor="text1"/>
          <w:spacing w:val="-1"/>
        </w:rPr>
        <w:t xml:space="preserve"> </w:t>
      </w:r>
      <w:r w:rsidRPr="003E7BEF">
        <w:rPr>
          <w:color w:val="000000" w:themeColor="text1"/>
        </w:rPr>
        <w:t>по</w:t>
      </w:r>
      <w:r w:rsidRPr="003E7BEF">
        <w:rPr>
          <w:color w:val="000000" w:themeColor="text1"/>
          <w:spacing w:val="4"/>
        </w:rPr>
        <w:t xml:space="preserve"> </w:t>
      </w:r>
      <w:r w:rsidRPr="003E7BEF">
        <w:rPr>
          <w:color w:val="000000" w:themeColor="text1"/>
        </w:rPr>
        <w:t>адаптивным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программам.</w:t>
      </w:r>
    </w:p>
    <w:p w:rsidR="00F14F12" w:rsidRPr="003E7BEF" w:rsidRDefault="00F14F12" w:rsidP="00F14F12">
      <w:pPr>
        <w:pStyle w:val="a6"/>
        <w:spacing w:line="360" w:lineRule="auto"/>
        <w:ind w:left="0" w:right="3"/>
        <w:jc w:val="both"/>
        <w:rPr>
          <w:color w:val="000000" w:themeColor="text1"/>
        </w:rPr>
      </w:pPr>
      <w:r w:rsidRPr="003E7BEF">
        <w:rPr>
          <w:color w:val="000000" w:themeColor="text1"/>
        </w:rPr>
        <w:t>В школе созданы условия для обеспечения охраны жизни и здоровья обучающихся 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педагогов. Имеется в полном объёме документация, регулирующая деятельность по охране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труда и обеспечению безопасности образовательного процесса: приказы, положения, акты,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инструкции,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журналы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регистрации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инструктажей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т.д.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Имеются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планы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эвакуации,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информационные стенды, паспорт антитеррористической защищенности, все необходимые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документы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по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ГО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ЧС.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целях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обеспечения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безопасных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условий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пребывания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детей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учреждение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оборудовано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противопожарной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сигнализацией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автоматическим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речевым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оповещением,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кнопкой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тревожной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сигнализации,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выведенной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на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пульт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отдела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 xml:space="preserve">вневедомственной охраны ОВД </w:t>
      </w:r>
      <w:proofErr w:type="spellStart"/>
      <w:r w:rsidRPr="003E7BEF">
        <w:rPr>
          <w:color w:val="000000" w:themeColor="text1"/>
        </w:rPr>
        <w:t>Рыбновского</w:t>
      </w:r>
      <w:proofErr w:type="spellEnd"/>
      <w:r w:rsidRPr="003E7BEF">
        <w:rPr>
          <w:color w:val="000000" w:themeColor="text1"/>
        </w:rPr>
        <w:t xml:space="preserve"> района</w:t>
      </w:r>
      <w:r w:rsidRPr="00D477E7">
        <w:t>. По периметру школьной территории</w:t>
      </w:r>
      <w:r w:rsidRPr="00D477E7">
        <w:rPr>
          <w:spacing w:val="1"/>
        </w:rPr>
        <w:t xml:space="preserve"> </w:t>
      </w:r>
      <w:r w:rsidRPr="00D477E7">
        <w:t>имеется металлический забор высотой 2 метра, въезд на территорию школы организован</w:t>
      </w:r>
      <w:r w:rsidRPr="00D477E7">
        <w:rPr>
          <w:spacing w:val="1"/>
        </w:rPr>
        <w:t xml:space="preserve"> </w:t>
      </w:r>
      <w:r w:rsidRPr="00D477E7">
        <w:t xml:space="preserve">через двое ворот и находится под постоянным наблюдением охраны. </w:t>
      </w:r>
      <w:r w:rsidRPr="003E7BEF">
        <w:rPr>
          <w:color w:val="000000" w:themeColor="text1"/>
        </w:rPr>
        <w:t>Ведётся каждодневная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работа по обеспечению безопасности в школе. Для эвакуации используются эвакуационные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выходы, расположенные в разных частях здания. План эвакуации имеется на каждом этаже.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Имеются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инструкции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по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правилам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поведения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безопасности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жизнедеятельности,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обучающихся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во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время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занятий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во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внеурочное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время.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Проводятся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инструктажи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с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работниками и обучающимися по всем видам деятельности. Систематически организуются</w:t>
      </w:r>
      <w:r w:rsidRPr="003E7BEF">
        <w:rPr>
          <w:color w:val="000000" w:themeColor="text1"/>
          <w:spacing w:val="1"/>
        </w:rPr>
        <w:t xml:space="preserve"> </w:t>
      </w:r>
      <w:r w:rsidRPr="003E7BEF">
        <w:rPr>
          <w:color w:val="000000" w:themeColor="text1"/>
        </w:rPr>
        <w:t>тренировочные</w:t>
      </w:r>
      <w:r w:rsidRPr="003E7BEF">
        <w:rPr>
          <w:color w:val="000000" w:themeColor="text1"/>
          <w:spacing w:val="-8"/>
        </w:rPr>
        <w:t xml:space="preserve"> </w:t>
      </w:r>
      <w:r w:rsidRPr="003E7BEF">
        <w:rPr>
          <w:color w:val="000000" w:themeColor="text1"/>
        </w:rPr>
        <w:t>эвакуации</w:t>
      </w:r>
      <w:r>
        <w:rPr>
          <w:color w:val="000000" w:themeColor="text1"/>
        </w:rPr>
        <w:t>.</w:t>
      </w:r>
    </w:p>
    <w:p w:rsidR="00F14F12" w:rsidRPr="00F14F12" w:rsidRDefault="00F14F12" w:rsidP="00F14F1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F14F12">
        <w:rPr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</w:t>
      </w:r>
      <w:r>
        <w:rPr>
          <w:color w:val="000000"/>
          <w:sz w:val="24"/>
          <w:szCs w:val="24"/>
          <w:lang w:val="ru-RU"/>
        </w:rPr>
        <w:t>2</w:t>
      </w:r>
      <w:r w:rsidRPr="00F14F12">
        <w:rPr>
          <w:color w:val="000000"/>
          <w:sz w:val="24"/>
          <w:szCs w:val="24"/>
          <w:lang w:val="ru-RU"/>
        </w:rPr>
        <w:t xml:space="preserve"> года, показывает положительную динамику в сравнении с 202</w:t>
      </w:r>
      <w:r>
        <w:rPr>
          <w:color w:val="000000"/>
          <w:sz w:val="24"/>
          <w:szCs w:val="24"/>
          <w:lang w:val="ru-RU"/>
        </w:rPr>
        <w:t>1</w:t>
      </w:r>
      <w:r w:rsidRPr="00F14F12">
        <w:rPr>
          <w:color w:val="000000"/>
          <w:sz w:val="24"/>
          <w:szCs w:val="24"/>
          <w:lang w:val="ru-RU"/>
        </w:rPr>
        <w:t xml:space="preserve"> годом по следующим позициям:</w:t>
      </w:r>
    </w:p>
    <w:p w:rsidR="00F14F12" w:rsidRPr="00F14F12" w:rsidRDefault="00F14F12" w:rsidP="00F14F12">
      <w:pPr>
        <w:numPr>
          <w:ilvl w:val="0"/>
          <w:numId w:val="25"/>
        </w:numPr>
        <w:spacing w:line="360" w:lineRule="auto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F14F12">
        <w:rPr>
          <w:color w:val="000000"/>
          <w:sz w:val="24"/>
          <w:szCs w:val="24"/>
          <w:lang w:val="ru-RU"/>
        </w:rPr>
        <w:t>материально-техническое оснащение МБОУ «Рыбновская СШ №3»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общего;</w:t>
      </w:r>
    </w:p>
    <w:p w:rsidR="00F14F12" w:rsidRDefault="00F14F12" w:rsidP="00F14F12">
      <w:pPr>
        <w:numPr>
          <w:ilvl w:val="0"/>
          <w:numId w:val="25"/>
        </w:numPr>
        <w:spacing w:line="360" w:lineRule="auto"/>
        <w:ind w:left="780" w:right="180"/>
        <w:jc w:val="both"/>
        <w:rPr>
          <w:color w:val="000000"/>
          <w:sz w:val="24"/>
          <w:szCs w:val="24"/>
        </w:rPr>
      </w:pPr>
      <w:proofErr w:type="spellStart"/>
      <w:r w:rsidRPr="00A36643">
        <w:rPr>
          <w:color w:val="000000"/>
          <w:sz w:val="24"/>
          <w:szCs w:val="24"/>
        </w:rPr>
        <w:t>качественно</w:t>
      </w:r>
      <w:proofErr w:type="spellEnd"/>
      <w:r w:rsidRPr="00A36643">
        <w:rPr>
          <w:color w:val="000000"/>
          <w:sz w:val="24"/>
          <w:szCs w:val="24"/>
        </w:rPr>
        <w:t xml:space="preserve"> </w:t>
      </w:r>
      <w:proofErr w:type="spellStart"/>
      <w:r w:rsidRPr="00A3664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зменилась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оснащенность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классов</w:t>
      </w:r>
      <w:proofErr w:type="spellEnd"/>
      <w:r>
        <w:rPr>
          <w:color w:val="000000"/>
          <w:sz w:val="24"/>
          <w:szCs w:val="24"/>
        </w:rPr>
        <w:t>;</w:t>
      </w:r>
    </w:p>
    <w:p w:rsidR="00F14F12" w:rsidRPr="00F14F12" w:rsidRDefault="00F14F12" w:rsidP="00F14F12">
      <w:pPr>
        <w:numPr>
          <w:ilvl w:val="0"/>
          <w:numId w:val="25"/>
        </w:numPr>
        <w:spacing w:line="360" w:lineRule="auto"/>
        <w:ind w:left="780" w:right="180"/>
        <w:jc w:val="both"/>
        <w:rPr>
          <w:color w:val="000000"/>
          <w:sz w:val="24"/>
          <w:szCs w:val="24"/>
          <w:lang w:val="ru-RU"/>
        </w:rPr>
      </w:pPr>
      <w:r w:rsidRPr="00F14F12">
        <w:rPr>
          <w:color w:val="000000"/>
          <w:sz w:val="24"/>
          <w:szCs w:val="24"/>
          <w:lang w:val="ru-RU"/>
        </w:rPr>
        <w:lastRenderedPageBreak/>
        <w:t>имеется доступ к интернету для выполнения необходимых задач в рамках образовательной деятельности.</w:t>
      </w:r>
    </w:p>
    <w:p w:rsidR="0018394D" w:rsidRPr="00841763" w:rsidRDefault="00841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84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8394D" w:rsidRPr="00841763" w:rsidRDefault="00841763" w:rsidP="00A32E9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2E9C">
        <w:rPr>
          <w:rFonts w:hAnsi="Times New Roman" w:cs="Times New Roman"/>
          <w:color w:val="000000"/>
          <w:sz w:val="24"/>
          <w:szCs w:val="24"/>
          <w:lang w:val="ru-RU"/>
        </w:rPr>
        <w:t>МБОУ «Рыбновская СШ №3»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</w:t>
      </w:r>
      <w:r w:rsidRPr="00A32E9C">
        <w:rPr>
          <w:rFonts w:hAnsi="Times New Roman" w:cs="Times New Roman"/>
          <w:sz w:val="24"/>
          <w:szCs w:val="24"/>
          <w:lang w:val="ru-RU"/>
        </w:rPr>
        <w:t>Положение о</w:t>
      </w:r>
      <w:r w:rsidRPr="00A32E9C">
        <w:rPr>
          <w:rFonts w:hAnsi="Times New Roman" w:cs="Times New Roman"/>
          <w:sz w:val="24"/>
          <w:szCs w:val="24"/>
        </w:rPr>
        <w:t> </w:t>
      </w:r>
      <w:r w:rsidRPr="00A32E9C">
        <w:rPr>
          <w:rFonts w:hAnsi="Times New Roman" w:cs="Times New Roman"/>
          <w:sz w:val="24"/>
          <w:szCs w:val="24"/>
          <w:lang w:val="ru-RU"/>
        </w:rPr>
        <w:t>внутренней системе оценки качества образования</w:t>
      </w:r>
      <w:r w:rsidR="00A32E9C" w:rsidRPr="007E6192">
        <w:rPr>
          <w:rFonts w:hAnsi="Times New Roman" w:cs="Times New Roman"/>
          <w:sz w:val="24"/>
          <w:szCs w:val="24"/>
          <w:lang w:val="ru-RU"/>
        </w:rPr>
        <w:t>.</w:t>
      </w:r>
      <w:r w:rsidRPr="00A32E9C">
        <w:rPr>
          <w:rFonts w:hAnsi="Times New Roman" w:cs="Times New Roman"/>
          <w:sz w:val="24"/>
          <w:szCs w:val="24"/>
          <w:lang w:val="ru-RU"/>
        </w:rPr>
        <w:t xml:space="preserve"> П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</w:t>
      </w:r>
      <w:proofErr w:type="spellStart"/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4915D7" w:rsidRDefault="00841763" w:rsidP="00A32E9C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4F12">
        <w:rPr>
          <w:rFonts w:hAnsi="Times New Roman" w:cs="Times New Roman"/>
          <w:color w:val="000000"/>
          <w:sz w:val="24"/>
          <w:szCs w:val="24"/>
          <w:lang w:val="ru-RU"/>
        </w:rPr>
        <w:t>МБОУ “</w:t>
      </w:r>
      <w:proofErr w:type="spellStart"/>
      <w:r w:rsidR="00F14F12">
        <w:rPr>
          <w:rFonts w:hAnsi="Times New Roman" w:cs="Times New Roman"/>
          <w:color w:val="000000"/>
          <w:sz w:val="24"/>
          <w:szCs w:val="24"/>
          <w:lang w:val="ru-RU"/>
        </w:rPr>
        <w:t>Рыбновская</w:t>
      </w:r>
      <w:proofErr w:type="spellEnd"/>
      <w:r w:rsidR="00F14F12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№3»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32E9C" w:rsidRPr="00A32E9C">
        <w:rPr>
          <w:rFonts w:hAnsi="Times New Roman" w:cs="Times New Roman"/>
          <w:sz w:val="24"/>
          <w:szCs w:val="24"/>
          <w:lang w:val="ru-RU"/>
        </w:rPr>
        <w:t>78</w:t>
      </w:r>
      <w:r w:rsidRPr="00A32E9C">
        <w:rPr>
          <w:rFonts w:hAnsi="Times New Roman" w:cs="Times New Roman"/>
          <w:sz w:val="24"/>
          <w:szCs w:val="24"/>
        </w:rPr>
        <w:t> </w:t>
      </w:r>
      <w:proofErr w:type="spellStart"/>
      <w:r w:rsidRPr="00A32E9C">
        <w:rPr>
          <w:rFonts w:hAnsi="Times New Roman" w:cs="Times New Roman"/>
          <w:sz w:val="24"/>
          <w:szCs w:val="24"/>
          <w:lang w:val="ru-RU"/>
        </w:rPr>
        <w:t>процента</w:t>
      </w:r>
      <w:r w:rsidR="00A32E9C" w:rsidRPr="00A32E9C">
        <w:rPr>
          <w:rFonts w:hAnsi="Times New Roman" w:cs="Times New Roman"/>
          <w:sz w:val="24"/>
          <w:szCs w:val="24"/>
          <w:lang w:val="ru-RU"/>
        </w:rPr>
        <w:t>ов</w:t>
      </w:r>
      <w:proofErr w:type="spellEnd"/>
      <w:r w:rsidRPr="00A32E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32E9C" w:rsidRPr="00A32E9C">
        <w:rPr>
          <w:rFonts w:hAnsi="Times New Roman" w:cs="Times New Roman"/>
          <w:sz w:val="24"/>
          <w:szCs w:val="24"/>
          <w:lang w:val="ru-RU"/>
        </w:rPr>
        <w:t>85</w:t>
      </w:r>
      <w:r w:rsidRPr="00A32E9C">
        <w:rPr>
          <w:rFonts w:hAnsi="Times New Roman" w:cs="Times New Roman"/>
          <w:sz w:val="24"/>
          <w:szCs w:val="24"/>
        </w:rPr>
        <w:t> </w:t>
      </w:r>
      <w:r w:rsidRPr="00A32E9C">
        <w:rPr>
          <w:rFonts w:hAnsi="Times New Roman" w:cs="Times New Roman"/>
          <w:sz w:val="24"/>
          <w:szCs w:val="24"/>
          <w:lang w:val="ru-RU"/>
        </w:rPr>
        <w:t xml:space="preserve">процентов. </w:t>
      </w:r>
    </w:p>
    <w:p w:rsidR="00B57C6C" w:rsidRDefault="00B57C6C" w:rsidP="00A32E9C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:rsidR="00B57C6C" w:rsidRDefault="00B57C6C" w:rsidP="00A32E9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94D" w:rsidRPr="00841763" w:rsidRDefault="00841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8394D" w:rsidRPr="00841763" w:rsidRDefault="00841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5"/>
        <w:gridCol w:w="1501"/>
        <w:gridCol w:w="1433"/>
      </w:tblGrid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839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AB5C4F" w:rsidRDefault="00841763" w:rsidP="00AB5C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AB5C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AB5C4F" w:rsidRDefault="00AB5C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348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AB5C4F" w:rsidRDefault="00841763" w:rsidP="00AB5C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B5C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AB5C4F" w:rsidRDefault="00AB5C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966A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957DF1" w:rsidRDefault="00957D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957DF1" w:rsidRDefault="00957D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41763">
              <w:rPr>
                <w:lang w:val="ru-RU"/>
              </w:rPr>
              <w:br/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957DF1" w:rsidP="00957DF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957DF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957DF1">
            <w:r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A12C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64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="009645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18,5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964533" w:rsidP="009645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1,7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A12CD4" w:rsidP="00A12C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5638F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804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A12CD4" w:rsidRDefault="007E28FA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7E28FA" w:rsidRDefault="007E2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7E28FA" w:rsidRDefault="007E2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7E28FA" w:rsidRDefault="007E2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7E61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7E28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7E28F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634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B673D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B673D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4%)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4D68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4D6871" w:rsidP="004D68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4D6871" w:rsidP="004D68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A47ABA" w:rsidP="00A47AB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8417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420B57">
            <w:r w:rsidRPr="003B05A7">
              <w:rPr>
                <w:color w:val="000000" w:themeColor="text1"/>
                <w:sz w:val="24"/>
                <w:szCs w:val="24"/>
              </w:rPr>
              <w:t>0,148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учебно-методической 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83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A47ABA" w:rsidRDefault="00A47A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A47ABA" w:rsidRDefault="00A47A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183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A47ABA" w:rsidRDefault="00A47A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A47ABA">
            <w:r>
              <w:rPr>
                <w:color w:val="000000" w:themeColor="text1"/>
                <w:sz w:val="24"/>
                <w:szCs w:val="24"/>
              </w:rPr>
              <w:t>307</w:t>
            </w:r>
            <w:r w:rsidRPr="0026703D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</w:rPr>
              <w:t>38</w:t>
            </w:r>
            <w:r w:rsidRPr="0026703D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183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Pr="00841763" w:rsidRDefault="00841763">
            <w:pPr>
              <w:rPr>
                <w:lang w:val="ru-RU"/>
              </w:rPr>
            </w:pP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841763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94D" w:rsidRDefault="00A47ABA">
            <w:r w:rsidRPr="00FE2EBB">
              <w:rPr>
                <w:color w:val="000000" w:themeColor="text1"/>
                <w:sz w:val="24"/>
                <w:szCs w:val="24"/>
              </w:rPr>
              <w:t>2,9</w:t>
            </w:r>
          </w:p>
        </w:tc>
      </w:tr>
    </w:tbl>
    <w:p w:rsidR="00BC320E" w:rsidRDefault="00BC320E" w:rsidP="004E6D0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6D05" w:rsidRDefault="004E6D05" w:rsidP="004E6D0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D05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МБОУ «Рыбновская СШ №3»  имеет достаточную инфраструктуру, которая соответствует требованиям СП 2.4.3648-20 и СанПиН 1.2.3685-21 и позволяет реализовывать образовательные программы в полном объеме в соответствии с ФГОС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8394D" w:rsidRPr="00841763" w:rsidRDefault="00841763" w:rsidP="004E6D0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763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18394D" w:rsidRPr="00841763" w:rsidSect="00521390">
      <w:pgSz w:w="11907" w:h="1683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35" w:rsidRDefault="00483835" w:rsidP="00B5682B">
      <w:pPr>
        <w:spacing w:before="0" w:after="0"/>
      </w:pPr>
      <w:r>
        <w:separator/>
      </w:r>
    </w:p>
  </w:endnote>
  <w:endnote w:type="continuationSeparator" w:id="0">
    <w:p w:rsidR="00483835" w:rsidRDefault="00483835" w:rsidP="00B568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830805"/>
      <w:docPartObj>
        <w:docPartGallery w:val="Page Numbers (Bottom of Page)"/>
        <w:docPartUnique/>
      </w:docPartObj>
    </w:sdtPr>
    <w:sdtEndPr/>
    <w:sdtContent>
      <w:p w:rsidR="001A1805" w:rsidRDefault="001A18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AD9" w:rsidRPr="00BD2AD9">
          <w:rPr>
            <w:noProof/>
            <w:lang w:val="ru-RU"/>
          </w:rPr>
          <w:t>22</w:t>
        </w:r>
        <w:r>
          <w:fldChar w:fldCharType="end"/>
        </w:r>
      </w:p>
    </w:sdtContent>
  </w:sdt>
  <w:p w:rsidR="001A1805" w:rsidRDefault="001A18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35" w:rsidRDefault="00483835" w:rsidP="00B5682B">
      <w:pPr>
        <w:spacing w:before="0" w:after="0"/>
      </w:pPr>
      <w:r>
        <w:separator/>
      </w:r>
    </w:p>
  </w:footnote>
  <w:footnote w:type="continuationSeparator" w:id="0">
    <w:p w:rsidR="00483835" w:rsidRDefault="00483835" w:rsidP="00B5682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3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32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E0820"/>
    <w:multiLevelType w:val="hybridMultilevel"/>
    <w:tmpl w:val="D256E6CE"/>
    <w:lvl w:ilvl="0" w:tplc="FFFFFFFF">
      <w:numFmt w:val="bullet"/>
      <w:lvlText w:val="-"/>
      <w:lvlJc w:val="left"/>
      <w:pPr>
        <w:ind w:left="1287" w:hanging="360"/>
      </w:pPr>
      <w:rPr>
        <w:rFonts w:ascii="Courier New" w:eastAsia="Times New Roman" w:hAnsi="Courier New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430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D7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61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40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33E4B"/>
    <w:multiLevelType w:val="hybridMultilevel"/>
    <w:tmpl w:val="1C90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A75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14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34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27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815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7C6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B0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47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855213"/>
    <w:multiLevelType w:val="hybridMultilevel"/>
    <w:tmpl w:val="BD3C6252"/>
    <w:lvl w:ilvl="0" w:tplc="0419000F">
      <w:start w:val="1"/>
      <w:numFmt w:val="decimal"/>
      <w:lvlText w:val="%1.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7" w15:restartNumberingAfterBreak="0">
    <w:nsid w:val="42A21318"/>
    <w:multiLevelType w:val="hybridMultilevel"/>
    <w:tmpl w:val="7FB2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91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A219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3B3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8705A"/>
    <w:multiLevelType w:val="hybridMultilevel"/>
    <w:tmpl w:val="EA3C90CA"/>
    <w:lvl w:ilvl="0" w:tplc="0F3815E0">
      <w:start w:val="1"/>
      <w:numFmt w:val="upperRoman"/>
      <w:lvlText w:val="%1."/>
      <w:lvlJc w:val="left"/>
      <w:pPr>
        <w:ind w:left="679" w:hanging="206"/>
      </w:pPr>
      <w:rPr>
        <w:spacing w:val="0"/>
        <w:w w:val="99"/>
        <w:lang w:val="ru-RU" w:eastAsia="en-US" w:bidi="ar-SA"/>
      </w:rPr>
    </w:lvl>
    <w:lvl w:ilvl="1" w:tplc="A55E9E9A">
      <w:numFmt w:val="bullet"/>
      <w:lvlText w:val="•"/>
      <w:lvlJc w:val="left"/>
      <w:pPr>
        <w:ind w:left="1662" w:hanging="206"/>
      </w:pPr>
      <w:rPr>
        <w:lang w:val="ru-RU" w:eastAsia="en-US" w:bidi="ar-SA"/>
      </w:rPr>
    </w:lvl>
    <w:lvl w:ilvl="2" w:tplc="244CD3B0">
      <w:numFmt w:val="bullet"/>
      <w:lvlText w:val="•"/>
      <w:lvlJc w:val="left"/>
      <w:pPr>
        <w:ind w:left="2645" w:hanging="206"/>
      </w:pPr>
      <w:rPr>
        <w:lang w:val="ru-RU" w:eastAsia="en-US" w:bidi="ar-SA"/>
      </w:rPr>
    </w:lvl>
    <w:lvl w:ilvl="3" w:tplc="98F466D6">
      <w:numFmt w:val="bullet"/>
      <w:lvlText w:val="•"/>
      <w:lvlJc w:val="left"/>
      <w:pPr>
        <w:ind w:left="3628" w:hanging="206"/>
      </w:pPr>
      <w:rPr>
        <w:lang w:val="ru-RU" w:eastAsia="en-US" w:bidi="ar-SA"/>
      </w:rPr>
    </w:lvl>
    <w:lvl w:ilvl="4" w:tplc="9DAA28E8">
      <w:numFmt w:val="bullet"/>
      <w:lvlText w:val="•"/>
      <w:lvlJc w:val="left"/>
      <w:pPr>
        <w:ind w:left="4611" w:hanging="206"/>
      </w:pPr>
      <w:rPr>
        <w:lang w:val="ru-RU" w:eastAsia="en-US" w:bidi="ar-SA"/>
      </w:rPr>
    </w:lvl>
    <w:lvl w:ilvl="5" w:tplc="BD3E9802">
      <w:numFmt w:val="bullet"/>
      <w:lvlText w:val="•"/>
      <w:lvlJc w:val="left"/>
      <w:pPr>
        <w:ind w:left="5594" w:hanging="206"/>
      </w:pPr>
      <w:rPr>
        <w:lang w:val="ru-RU" w:eastAsia="en-US" w:bidi="ar-SA"/>
      </w:rPr>
    </w:lvl>
    <w:lvl w:ilvl="6" w:tplc="0616D326">
      <w:numFmt w:val="bullet"/>
      <w:lvlText w:val="•"/>
      <w:lvlJc w:val="left"/>
      <w:pPr>
        <w:ind w:left="6577" w:hanging="206"/>
      </w:pPr>
      <w:rPr>
        <w:lang w:val="ru-RU" w:eastAsia="en-US" w:bidi="ar-SA"/>
      </w:rPr>
    </w:lvl>
    <w:lvl w:ilvl="7" w:tplc="06B0D764">
      <w:numFmt w:val="bullet"/>
      <w:lvlText w:val="•"/>
      <w:lvlJc w:val="left"/>
      <w:pPr>
        <w:ind w:left="7560" w:hanging="206"/>
      </w:pPr>
      <w:rPr>
        <w:lang w:val="ru-RU" w:eastAsia="en-US" w:bidi="ar-SA"/>
      </w:rPr>
    </w:lvl>
    <w:lvl w:ilvl="8" w:tplc="B1B4E180">
      <w:numFmt w:val="bullet"/>
      <w:lvlText w:val="•"/>
      <w:lvlJc w:val="left"/>
      <w:pPr>
        <w:ind w:left="8543" w:hanging="206"/>
      </w:pPr>
      <w:rPr>
        <w:lang w:val="ru-RU" w:eastAsia="en-US" w:bidi="ar-SA"/>
      </w:rPr>
    </w:lvl>
  </w:abstractNum>
  <w:abstractNum w:abstractNumId="22" w15:restartNumberingAfterBreak="0">
    <w:nsid w:val="4E0C74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026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6D0FE6"/>
    <w:multiLevelType w:val="hybridMultilevel"/>
    <w:tmpl w:val="2F205570"/>
    <w:lvl w:ilvl="0" w:tplc="0419000F">
      <w:start w:val="1"/>
      <w:numFmt w:val="decimal"/>
      <w:lvlText w:val="%1.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5" w15:restartNumberingAfterBreak="0">
    <w:nsid w:val="56A40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1471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27017F"/>
    <w:multiLevelType w:val="hybridMultilevel"/>
    <w:tmpl w:val="312CC2A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 w15:restartNumberingAfterBreak="0">
    <w:nsid w:val="6480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F4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B120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222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2C0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4370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D90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5D2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D82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044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1B4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5E3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8"/>
  </w:num>
  <w:num w:numId="3">
    <w:abstractNumId w:val="0"/>
  </w:num>
  <w:num w:numId="4">
    <w:abstractNumId w:val="23"/>
  </w:num>
  <w:num w:numId="5">
    <w:abstractNumId w:val="3"/>
  </w:num>
  <w:num w:numId="6">
    <w:abstractNumId w:val="20"/>
  </w:num>
  <w:num w:numId="7">
    <w:abstractNumId w:val="11"/>
  </w:num>
  <w:num w:numId="8">
    <w:abstractNumId w:val="36"/>
  </w:num>
  <w:num w:numId="9">
    <w:abstractNumId w:val="1"/>
  </w:num>
  <w:num w:numId="10">
    <w:abstractNumId w:val="22"/>
  </w:num>
  <w:num w:numId="11">
    <w:abstractNumId w:val="13"/>
  </w:num>
  <w:num w:numId="12">
    <w:abstractNumId w:val="29"/>
  </w:num>
  <w:num w:numId="13">
    <w:abstractNumId w:val="10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14"/>
  </w:num>
  <w:num w:numId="17">
    <w:abstractNumId w:val="26"/>
  </w:num>
  <w:num w:numId="18">
    <w:abstractNumId w:val="19"/>
  </w:num>
  <w:num w:numId="19">
    <w:abstractNumId w:val="30"/>
  </w:num>
  <w:num w:numId="20">
    <w:abstractNumId w:val="27"/>
  </w:num>
  <w:num w:numId="21">
    <w:abstractNumId w:val="24"/>
  </w:num>
  <w:num w:numId="22">
    <w:abstractNumId w:val="16"/>
  </w:num>
  <w:num w:numId="23">
    <w:abstractNumId w:val="17"/>
  </w:num>
  <w:num w:numId="24">
    <w:abstractNumId w:val="9"/>
  </w:num>
  <w:num w:numId="25">
    <w:abstractNumId w:val="8"/>
  </w:num>
  <w:num w:numId="26">
    <w:abstractNumId w:val="38"/>
  </w:num>
  <w:num w:numId="27">
    <w:abstractNumId w:val="34"/>
  </w:num>
  <w:num w:numId="28">
    <w:abstractNumId w:val="5"/>
  </w:num>
  <w:num w:numId="29">
    <w:abstractNumId w:val="33"/>
  </w:num>
  <w:num w:numId="30">
    <w:abstractNumId w:val="25"/>
  </w:num>
  <w:num w:numId="31">
    <w:abstractNumId w:val="18"/>
  </w:num>
  <w:num w:numId="32">
    <w:abstractNumId w:val="37"/>
  </w:num>
  <w:num w:numId="33">
    <w:abstractNumId w:val="35"/>
  </w:num>
  <w:num w:numId="34">
    <w:abstractNumId w:val="12"/>
  </w:num>
  <w:num w:numId="35">
    <w:abstractNumId w:val="6"/>
  </w:num>
  <w:num w:numId="36">
    <w:abstractNumId w:val="4"/>
  </w:num>
  <w:num w:numId="37">
    <w:abstractNumId w:val="31"/>
  </w:num>
  <w:num w:numId="38">
    <w:abstractNumId w:val="32"/>
  </w:num>
  <w:num w:numId="39">
    <w:abstractNumId w:val="3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2738"/>
    <w:rsid w:val="000722FF"/>
    <w:rsid w:val="00082EDA"/>
    <w:rsid w:val="00097657"/>
    <w:rsid w:val="000C14D0"/>
    <w:rsid w:val="000C214C"/>
    <w:rsid w:val="000C7B9E"/>
    <w:rsid w:val="000E1794"/>
    <w:rsid w:val="000E4444"/>
    <w:rsid w:val="000F4936"/>
    <w:rsid w:val="00105169"/>
    <w:rsid w:val="00124BF0"/>
    <w:rsid w:val="001276DF"/>
    <w:rsid w:val="0015124D"/>
    <w:rsid w:val="001643E7"/>
    <w:rsid w:val="00182F9F"/>
    <w:rsid w:val="0018394D"/>
    <w:rsid w:val="001A085F"/>
    <w:rsid w:val="001A1805"/>
    <w:rsid w:val="001A303E"/>
    <w:rsid w:val="001A3BD4"/>
    <w:rsid w:val="001B0FE2"/>
    <w:rsid w:val="001C08B5"/>
    <w:rsid w:val="00242E3D"/>
    <w:rsid w:val="00245605"/>
    <w:rsid w:val="00272525"/>
    <w:rsid w:val="002D33B1"/>
    <w:rsid w:val="002D3591"/>
    <w:rsid w:val="002D4EB6"/>
    <w:rsid w:val="002E699E"/>
    <w:rsid w:val="002F2857"/>
    <w:rsid w:val="00301D34"/>
    <w:rsid w:val="0034356A"/>
    <w:rsid w:val="00343A09"/>
    <w:rsid w:val="003479E7"/>
    <w:rsid w:val="003514A0"/>
    <w:rsid w:val="00367251"/>
    <w:rsid w:val="00367DB0"/>
    <w:rsid w:val="003B1FE4"/>
    <w:rsid w:val="003E4A5B"/>
    <w:rsid w:val="003F16A8"/>
    <w:rsid w:val="003F3F14"/>
    <w:rsid w:val="0040380A"/>
    <w:rsid w:val="00420B57"/>
    <w:rsid w:val="0042785A"/>
    <w:rsid w:val="00434BFF"/>
    <w:rsid w:val="00446504"/>
    <w:rsid w:val="00447B48"/>
    <w:rsid w:val="00452E13"/>
    <w:rsid w:val="00457C4E"/>
    <w:rsid w:val="00483351"/>
    <w:rsid w:val="00483835"/>
    <w:rsid w:val="004915D7"/>
    <w:rsid w:val="004B669F"/>
    <w:rsid w:val="004C0F83"/>
    <w:rsid w:val="004D6871"/>
    <w:rsid w:val="004E6D05"/>
    <w:rsid w:val="004F7E17"/>
    <w:rsid w:val="00502094"/>
    <w:rsid w:val="00506E4B"/>
    <w:rsid w:val="00511425"/>
    <w:rsid w:val="00521390"/>
    <w:rsid w:val="00526936"/>
    <w:rsid w:val="005638FB"/>
    <w:rsid w:val="005678BF"/>
    <w:rsid w:val="0058337B"/>
    <w:rsid w:val="00593D51"/>
    <w:rsid w:val="005962C2"/>
    <w:rsid w:val="005A05CE"/>
    <w:rsid w:val="005A64DB"/>
    <w:rsid w:val="005B193B"/>
    <w:rsid w:val="005D1D02"/>
    <w:rsid w:val="005E3E57"/>
    <w:rsid w:val="0060197D"/>
    <w:rsid w:val="00615DED"/>
    <w:rsid w:val="00621A47"/>
    <w:rsid w:val="00625AD6"/>
    <w:rsid w:val="00625B95"/>
    <w:rsid w:val="006341AB"/>
    <w:rsid w:val="00642485"/>
    <w:rsid w:val="006507B0"/>
    <w:rsid w:val="00653AF6"/>
    <w:rsid w:val="00662CA5"/>
    <w:rsid w:val="00665088"/>
    <w:rsid w:val="00696F8E"/>
    <w:rsid w:val="006A6A67"/>
    <w:rsid w:val="006A767C"/>
    <w:rsid w:val="006C330D"/>
    <w:rsid w:val="006C5D7D"/>
    <w:rsid w:val="006E6A8C"/>
    <w:rsid w:val="00706AD3"/>
    <w:rsid w:val="007109B4"/>
    <w:rsid w:val="00720319"/>
    <w:rsid w:val="00726B96"/>
    <w:rsid w:val="00730828"/>
    <w:rsid w:val="00734676"/>
    <w:rsid w:val="00764A44"/>
    <w:rsid w:val="00765A2C"/>
    <w:rsid w:val="00775E26"/>
    <w:rsid w:val="007775B4"/>
    <w:rsid w:val="0078279F"/>
    <w:rsid w:val="00797E2A"/>
    <w:rsid w:val="007A1E20"/>
    <w:rsid w:val="007E28C3"/>
    <w:rsid w:val="007E28FA"/>
    <w:rsid w:val="007E6192"/>
    <w:rsid w:val="00803014"/>
    <w:rsid w:val="0082505F"/>
    <w:rsid w:val="00840D7F"/>
    <w:rsid w:val="00841763"/>
    <w:rsid w:val="00841F6E"/>
    <w:rsid w:val="008522B4"/>
    <w:rsid w:val="0085662C"/>
    <w:rsid w:val="0088694E"/>
    <w:rsid w:val="008A3C9E"/>
    <w:rsid w:val="008A6102"/>
    <w:rsid w:val="008C0517"/>
    <w:rsid w:val="008D4B2B"/>
    <w:rsid w:val="008F0FA6"/>
    <w:rsid w:val="008F5BA5"/>
    <w:rsid w:val="00901DB3"/>
    <w:rsid w:val="009119A8"/>
    <w:rsid w:val="00912F76"/>
    <w:rsid w:val="0092235E"/>
    <w:rsid w:val="00957DF1"/>
    <w:rsid w:val="00963C57"/>
    <w:rsid w:val="00964533"/>
    <w:rsid w:val="00966A3E"/>
    <w:rsid w:val="00967951"/>
    <w:rsid w:val="00983192"/>
    <w:rsid w:val="009C1B5A"/>
    <w:rsid w:val="009C5BB0"/>
    <w:rsid w:val="009D03E5"/>
    <w:rsid w:val="009D2FC0"/>
    <w:rsid w:val="009E1AA1"/>
    <w:rsid w:val="009E2BD3"/>
    <w:rsid w:val="009E4D8D"/>
    <w:rsid w:val="009F090C"/>
    <w:rsid w:val="009F7943"/>
    <w:rsid w:val="00A03BAE"/>
    <w:rsid w:val="00A12CD4"/>
    <w:rsid w:val="00A2304C"/>
    <w:rsid w:val="00A243FA"/>
    <w:rsid w:val="00A32E9C"/>
    <w:rsid w:val="00A3462B"/>
    <w:rsid w:val="00A47ABA"/>
    <w:rsid w:val="00A52095"/>
    <w:rsid w:val="00A725B4"/>
    <w:rsid w:val="00A82800"/>
    <w:rsid w:val="00A85E71"/>
    <w:rsid w:val="00AA713D"/>
    <w:rsid w:val="00AB5C4F"/>
    <w:rsid w:val="00AD61FA"/>
    <w:rsid w:val="00AF3DC5"/>
    <w:rsid w:val="00B120C7"/>
    <w:rsid w:val="00B22166"/>
    <w:rsid w:val="00B5682B"/>
    <w:rsid w:val="00B57C6C"/>
    <w:rsid w:val="00B673DE"/>
    <w:rsid w:val="00B73A5A"/>
    <w:rsid w:val="00B9435B"/>
    <w:rsid w:val="00B9722F"/>
    <w:rsid w:val="00BC320E"/>
    <w:rsid w:val="00BD2AD9"/>
    <w:rsid w:val="00BE1D63"/>
    <w:rsid w:val="00BF2953"/>
    <w:rsid w:val="00C3227C"/>
    <w:rsid w:val="00C86D70"/>
    <w:rsid w:val="00CB0E61"/>
    <w:rsid w:val="00CB124D"/>
    <w:rsid w:val="00CC3D72"/>
    <w:rsid w:val="00CE274F"/>
    <w:rsid w:val="00CE5176"/>
    <w:rsid w:val="00CE6BC2"/>
    <w:rsid w:val="00CE7A99"/>
    <w:rsid w:val="00D05703"/>
    <w:rsid w:val="00D05ECE"/>
    <w:rsid w:val="00D10C2E"/>
    <w:rsid w:val="00D1214D"/>
    <w:rsid w:val="00D300B2"/>
    <w:rsid w:val="00D477E7"/>
    <w:rsid w:val="00D5434B"/>
    <w:rsid w:val="00D558FC"/>
    <w:rsid w:val="00D6766A"/>
    <w:rsid w:val="00DA505E"/>
    <w:rsid w:val="00DC1804"/>
    <w:rsid w:val="00DF5253"/>
    <w:rsid w:val="00E159B5"/>
    <w:rsid w:val="00E31784"/>
    <w:rsid w:val="00E41576"/>
    <w:rsid w:val="00E4186F"/>
    <w:rsid w:val="00E438A1"/>
    <w:rsid w:val="00E55048"/>
    <w:rsid w:val="00EA091B"/>
    <w:rsid w:val="00EC567A"/>
    <w:rsid w:val="00F01E19"/>
    <w:rsid w:val="00F03E7E"/>
    <w:rsid w:val="00F14F12"/>
    <w:rsid w:val="00F33088"/>
    <w:rsid w:val="00F47F69"/>
    <w:rsid w:val="00F57C07"/>
    <w:rsid w:val="00FB4F22"/>
    <w:rsid w:val="00FD2032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C10CF-E36D-42F1-B664-1762B71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qFormat/>
    <w:rsid w:val="00841763"/>
    <w:pPr>
      <w:widowControl w:val="0"/>
      <w:autoSpaceDE w:val="0"/>
      <w:autoSpaceDN w:val="0"/>
      <w:spacing w:before="0" w:beforeAutospacing="0" w:after="0" w:afterAutospacing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41763"/>
    <w:pPr>
      <w:widowControl w:val="0"/>
      <w:autoSpaceDE w:val="0"/>
      <w:autoSpaceDN w:val="0"/>
      <w:spacing w:before="0" w:beforeAutospacing="0" w:after="0" w:afterAutospacing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3B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3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3F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qFormat/>
    <w:rsid w:val="009E4D8D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lang w:val="ru-RU"/>
    </w:rPr>
  </w:style>
  <w:style w:type="table" w:customStyle="1" w:styleId="TableNormal2">
    <w:name w:val="Table Normal2"/>
    <w:uiPriority w:val="2"/>
    <w:semiHidden/>
    <w:unhideWhenUsed/>
    <w:qFormat/>
    <w:rsid w:val="00A85E7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C180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120C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EB6"/>
    <w:pPr>
      <w:widowControl w:val="0"/>
      <w:autoSpaceDE w:val="0"/>
      <w:autoSpaceDN w:val="0"/>
      <w:spacing w:before="0" w:beforeAutospacing="0" w:after="0" w:afterAutospacing="0"/>
      <w:ind w:left="47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2D4EB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2">
    <w:name w:val="Заголовок 22"/>
    <w:basedOn w:val="a"/>
    <w:uiPriority w:val="1"/>
    <w:qFormat/>
    <w:rsid w:val="00764A44"/>
    <w:pPr>
      <w:widowControl w:val="0"/>
      <w:autoSpaceDE w:val="0"/>
      <w:autoSpaceDN w:val="0"/>
      <w:spacing w:before="0" w:beforeAutospacing="0" w:after="0" w:afterAutospacing="0"/>
      <w:ind w:left="549" w:right="466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styleId="a8">
    <w:name w:val="Table Grid"/>
    <w:basedOn w:val="a1"/>
    <w:uiPriority w:val="39"/>
    <w:rsid w:val="00840D7F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82B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B5682B"/>
  </w:style>
  <w:style w:type="paragraph" w:styleId="ab">
    <w:name w:val="footer"/>
    <w:basedOn w:val="a"/>
    <w:link w:val="ac"/>
    <w:uiPriority w:val="99"/>
    <w:unhideWhenUsed/>
    <w:rsid w:val="00B5682B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B5682B"/>
  </w:style>
  <w:style w:type="character" w:customStyle="1" w:styleId="30">
    <w:name w:val="Заголовок 3 Знак"/>
    <w:basedOn w:val="a0"/>
    <w:link w:val="3"/>
    <w:uiPriority w:val="9"/>
    <w:semiHidden/>
    <w:rsid w:val="003672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367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mailto:rsh-3@yandex.ru" TargetMode="Externa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346</c:v>
                </c:pt>
                <c:pt idx="1">
                  <c:v>414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ln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0925978656776127"/>
          <c:y val="4.6942922457273495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dLbl>
              <c:idx val="1"/>
              <c:layout>
                <c:manualLayout>
                  <c:x val="-0.25982349853122533"/>
                  <c:y val="0.1631513433877080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65672096474225006"/>
          <c:w val="1"/>
          <c:h val="0.341853953367543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Имеют почётные звания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Отличник просвещения РФ</c:v>
                </c:pt>
                <c:pt idx="1">
                  <c:v>Почетный работник образования РФ</c:v>
                </c:pt>
                <c:pt idx="2">
                  <c:v>Почетный работник воспитания и  просвещения РФ</c:v>
                </c:pt>
                <c:pt idx="3">
                  <c:v>Почетный работник образования Рязанской области</c:v>
                </c:pt>
                <c:pt idx="4">
                  <c:v>Награждены Грамотой Министерства образования РФ</c:v>
                </c:pt>
                <c:pt idx="5">
                  <c:v>Победители конкурса лучших учителей России в рамках ПНП «Образование»</c:v>
                </c:pt>
                <c:pt idx="6">
                  <c:v>Мастера спорта</c:v>
                </c:pt>
                <c:pt idx="7">
                  <c:v>не имеют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4.4999999999999998E-2</c:v>
                </c:pt>
                <c:pt idx="1">
                  <c:v>4.4999999999999998E-2</c:v>
                </c:pt>
                <c:pt idx="2">
                  <c:v>4.4999999999999998E-2</c:v>
                </c:pt>
                <c:pt idx="3" formatCode="0%">
                  <c:v>0.02</c:v>
                </c:pt>
                <c:pt idx="4" formatCode="0%">
                  <c:v>0.13</c:v>
                </c:pt>
                <c:pt idx="5">
                  <c:v>4.4999999999999998E-2</c:v>
                </c:pt>
                <c:pt idx="6" formatCode="0%">
                  <c:v>0.02</c:v>
                </c:pt>
                <c:pt idx="7" formatCode="0%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классов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27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3007744"/>
        <c:axId val="323008528"/>
        <c:axId val="0"/>
      </c:bar3DChart>
      <c:catAx>
        <c:axId val="323007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3008528"/>
        <c:crosses val="autoZero"/>
        <c:auto val="1"/>
        <c:lblAlgn val="ctr"/>
        <c:lblOffset val="100"/>
        <c:noMultiLvlLbl val="0"/>
      </c:catAx>
      <c:valAx>
        <c:axId val="32300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3007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учащихся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726</c:v>
                </c:pt>
                <c:pt idx="1">
                  <c:v>756</c:v>
                </c:pt>
                <c:pt idx="2">
                  <c:v>803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9474872"/>
        <c:axId val="196392704"/>
        <c:axId val="0"/>
      </c:bar3DChart>
      <c:catAx>
        <c:axId val="309474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6392704"/>
        <c:crosses val="autoZero"/>
        <c:auto val="1"/>
        <c:lblAlgn val="ctr"/>
        <c:lblOffset val="100"/>
        <c:noMultiLvlLbl val="0"/>
      </c:catAx>
      <c:valAx>
        <c:axId val="19639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9474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073727763196265"/>
          <c:y val="8.8770999115826713E-2"/>
          <c:w val="0.62222568533100031"/>
          <c:h val="0.518805043268795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72-47D5-AF94-873ADDF243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Физкультурно-оздоровительное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072-47D5-AF94-873ADDF243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Социально-гуманитарное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072-47D5-AF94-873ADDF243F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Туристско-краеведческое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072-47D5-AF94-873ADDF243F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Естественно-научное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072-47D5-AF94-873ADDF243F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Техническое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072-47D5-AF94-873ADDF24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7451184"/>
        <c:axId val="317451576"/>
      </c:barChart>
      <c:catAx>
        <c:axId val="31745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451576"/>
        <c:crosses val="autoZero"/>
        <c:auto val="1"/>
        <c:lblAlgn val="ctr"/>
        <c:lblOffset val="100"/>
        <c:noMultiLvlLbl val="0"/>
      </c:catAx>
      <c:valAx>
        <c:axId val="317451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4511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Аттестат с отличием</a:t>
            </a:r>
          </a:p>
          <a:p>
            <a:pPr>
              <a:defRPr sz="1200"/>
            </a:pPr>
            <a:r>
              <a:rPr lang="ru-RU" sz="1200"/>
              <a:t> в основной школе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Аттестат с отличием в основной школе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313727184"/>
        <c:axId val="313727576"/>
        <c:axId val="0"/>
      </c:bar3DChart>
      <c:catAx>
        <c:axId val="313727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3727576"/>
        <c:crosses val="autoZero"/>
        <c:auto val="1"/>
        <c:lblAlgn val="ctr"/>
        <c:lblOffset val="100"/>
        <c:noMultiLvlLbl val="0"/>
      </c:catAx>
      <c:valAx>
        <c:axId val="313727576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31372718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/>
              <a:t>Аттестат с отличием </a:t>
            </a:r>
          </a:p>
          <a:p>
            <a:pPr>
              <a:defRPr sz="1200"/>
            </a:pPr>
            <a:r>
              <a:rPr lang="ru-RU"/>
              <a:t>в средней школе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Аттестат с отличием в средней школе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313728752"/>
        <c:axId val="315107152"/>
        <c:axId val="0"/>
      </c:bar3DChart>
      <c:catAx>
        <c:axId val="313728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5107152"/>
        <c:crosses val="autoZero"/>
        <c:auto val="1"/>
        <c:lblAlgn val="ctr"/>
        <c:lblOffset val="100"/>
        <c:noMultiLvlLbl val="0"/>
      </c:catAx>
      <c:valAx>
        <c:axId val="315107152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31372875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/>
              <a:t>Получили знак Губернатора </a:t>
            </a:r>
          </a:p>
          <a:p>
            <a:pPr>
              <a:defRPr sz="1200"/>
            </a:pPr>
            <a:r>
              <a:rPr lang="ru-RU"/>
              <a:t>Рязанской области  </a:t>
            </a:r>
          </a:p>
          <a:p>
            <a:pPr>
              <a:defRPr sz="1200"/>
            </a:pPr>
            <a:r>
              <a:rPr lang="ru-RU"/>
              <a:t>"За особые успехи в обучении"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Получили знак Губернатора Рязанской области  "За особые успехи в обучении"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315108328"/>
        <c:axId val="315108720"/>
        <c:axId val="0"/>
      </c:bar3DChart>
      <c:catAx>
        <c:axId val="315108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5108720"/>
        <c:crosses val="autoZero"/>
        <c:auto val="1"/>
        <c:lblAlgn val="ctr"/>
        <c:lblOffset val="100"/>
        <c:noMultiLvlLbl val="0"/>
      </c:catAx>
      <c:valAx>
        <c:axId val="315108720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31510832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 по ЕГЭ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биология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100</c:v>
                </c:pt>
                <c:pt idx="1">
                  <c:v>84</c:v>
                </c:pt>
                <c:pt idx="2">
                  <c:v>92</c:v>
                </c:pt>
                <c:pt idx="3">
                  <c:v>88</c:v>
                </c:pt>
                <c:pt idx="4">
                  <c:v>74</c:v>
                </c:pt>
                <c:pt idx="5">
                  <c:v>73</c:v>
                </c:pt>
                <c:pt idx="6">
                  <c:v>88</c:v>
                </c:pt>
                <c:pt idx="7">
                  <c:v>72</c:v>
                </c:pt>
                <c:pt idx="8">
                  <c:v>93</c:v>
                </c:pt>
                <c:pt idx="9">
                  <c:v>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axId val="318985416"/>
        <c:axId val="318985808"/>
      </c:barChart>
      <c:catAx>
        <c:axId val="318985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8985808"/>
        <c:crosses val="autoZero"/>
        <c:auto val="1"/>
        <c:lblAlgn val="ctr"/>
        <c:lblOffset val="100"/>
        <c:noMultiLvlLbl val="0"/>
      </c:catAx>
      <c:valAx>
        <c:axId val="3189858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898541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 sz="1400"/>
              <a:t>Имеют категорию</a:t>
            </a:r>
          </a:p>
        </c:rich>
      </c:tx>
      <c:layout>
        <c:manualLayout>
          <c:xMode val="edge"/>
          <c:yMode val="edge"/>
          <c:x val="0.40379065259530478"/>
          <c:y val="3.84024577572964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1930197311816835"/>
                  <c:y val="0.1938621844959825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 имеют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0.48</c:v>
                </c:pt>
                <c:pt idx="1">
                  <c:v>0.41</c:v>
                </c:pt>
                <c:pt idx="2">
                  <c:v>0.11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whRbQghUdOOJnX1O8zRIiZGcSYV2aYe34T4TDrXn0po=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nR0KmY5QliHmGa7mlAVLM8jWp88mvAtB6T+fR33wI50=</DigestValue>
    </Reference>
  </SignedInfo>
  <SignatureValue>H7pcgW8Cggws/iDiMpFllayBgDUHWYQCKdrwSKxRo7VmXrMwipFrYbi6uVOEq8ui
wolOGUZQP9DiFzU2Wzod9w==</SignatureValue>
  <KeyInfo>
    <X509Data>
      <X509Certificate>MIIIvTCCCGqgAwIBAgIRAIZ+xM0gJ0gNKZbyy3WE2kkwCgYIKoUDBwEBAwIwggFX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gdGB0LjQuDAeFw0yMzA0MTMwNjI4MDBaFw0yNDA3MDYwNjI4MDBaMIIB2TELMAkG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LmxvY2FsL2NybC91Y2ZrXzIwMjMuY3J0MB0GA1UdDgQWBBTI1zRHSEizHBsz7MZh
t4oUggzo+zCCAXcGA1UdIwSCAW4wggFqgBSnC5Uob5/kS4pRgLKFH4lK/OfwnKGC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B54wCgYIKoUDBwEBAwIDQQB+ljdUhuAMHadXUQpvXQKEoelSmugcY9YVBAyQXe/1
Vx+qHuado6fFsDKFNz3xiHcZEtM4kqF6sN5DRR1vCOe7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V/MXHa+zqw0ShHu3UDLeb1frMdg=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7qWQv1EMlQ/+QNugcQBFlM9qJQ4=</DigestValue>
      </Reference>
      <Reference URI="/word/charts/_rels/chart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dAdikCZhceTBkYICRu7Pz/E0pCQ=</DigestValue>
      </Reference>
      <Reference URI="/word/charts/_rels/chart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tPt/vojCCBNbL/BCF9ZM4lNm8I8=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kqCQBIoRenBCnv9Gwfe9V2LuH/s=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sab+TBQIetOe0p9q+F4G7sgU4tI=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Ssq9Bjx1whQpmgYJj9zz4uiWYCA=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cwyDJds61vXIr2RLh4A+P72Ew3Y=</DigestValue>
      </Reference>
      <Reference URI="/word/charts/_rels/chart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6xhp56Lpo70+tcSBgOM3UKa0+n4=</DigestValue>
      </Reference>
      <Reference URI="/word/charts/_rels/chart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z+/ri2QyzOzXGzsts0FgZXyZ8Uw=</DigestValue>
      </Reference>
      <Reference URI="/word/charts/_rels/chart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a7BgSGWV952NleRWILuLOiolWeA=</DigestValue>
      </Reference>
      <Reference URI="/word/charts/_rels/chart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x7tt/fButmYDrsDukAlcaSSpeG8=</DigestValue>
      </Reference>
      <Reference URI="/word/charts/chart1.xml?ContentType=application/vnd.openxmlformats-officedocument.drawingml.chart+xml">
        <DigestMethod Algorithm="http://www.w3.org/2000/09/xmldsig#sha1"/>
        <DigestValue>RTVSpNuHSofQkt9ixKjLmovjdL4=</DigestValue>
      </Reference>
      <Reference URI="/word/charts/chart10.xml?ContentType=application/vnd.openxmlformats-officedocument.drawingml.chart+xml">
        <DigestMethod Algorithm="http://www.w3.org/2000/09/xmldsig#sha1"/>
        <DigestValue>uIxIHG+cRrb9OXQXFtbE/QzacNM=</DigestValue>
      </Reference>
      <Reference URI="/word/charts/chart11.xml?ContentType=application/vnd.openxmlformats-officedocument.drawingml.chart+xml">
        <DigestMethod Algorithm="http://www.w3.org/2000/09/xmldsig#sha1"/>
        <DigestValue>Ijr+WXYiM/cwHq66sQjHbMrz0R8=</DigestValue>
      </Reference>
      <Reference URI="/word/charts/chart2.xml?ContentType=application/vnd.openxmlformats-officedocument.drawingml.chart+xml">
        <DigestMethod Algorithm="http://www.w3.org/2000/09/xmldsig#sha1"/>
        <DigestValue>1meObZ85iqlifZVjvq3/soOCw9Y=</DigestValue>
      </Reference>
      <Reference URI="/word/charts/chart3.xml?ContentType=application/vnd.openxmlformats-officedocument.drawingml.chart+xml">
        <DigestMethod Algorithm="http://www.w3.org/2000/09/xmldsig#sha1"/>
        <DigestValue>q2XAGLMmAvBaFej8GNh16ZWsNsM=</DigestValue>
      </Reference>
      <Reference URI="/word/charts/chart4.xml?ContentType=application/vnd.openxmlformats-officedocument.drawingml.chart+xml">
        <DigestMethod Algorithm="http://www.w3.org/2000/09/xmldsig#sha1"/>
        <DigestValue>+94im9CROKrwcSNbXKNsz1jVEUU=</DigestValue>
      </Reference>
      <Reference URI="/word/charts/chart5.xml?ContentType=application/vnd.openxmlformats-officedocument.drawingml.chart+xml">
        <DigestMethod Algorithm="http://www.w3.org/2000/09/xmldsig#sha1"/>
        <DigestValue>Y/CUc7o2mQQ4jSSsrnfLQXs8IO0=</DigestValue>
      </Reference>
      <Reference URI="/word/charts/chart6.xml?ContentType=application/vnd.openxmlformats-officedocument.drawingml.chart+xml">
        <DigestMethod Algorithm="http://www.w3.org/2000/09/xmldsig#sha1"/>
        <DigestValue>Z80ZL+niLr8FpvVwfuNnLtc2QXY=</DigestValue>
      </Reference>
      <Reference URI="/word/charts/chart7.xml?ContentType=application/vnd.openxmlformats-officedocument.drawingml.chart+xml">
        <DigestMethod Algorithm="http://www.w3.org/2000/09/xmldsig#sha1"/>
        <DigestValue>6oNYmNFMHvX9MOMSkWH+A6CsQ0k=</DigestValue>
      </Reference>
      <Reference URI="/word/charts/chart8.xml?ContentType=application/vnd.openxmlformats-officedocument.drawingml.chart+xml">
        <DigestMethod Algorithm="http://www.w3.org/2000/09/xmldsig#sha1"/>
        <DigestValue>Qbjbgp4lnaDazfMiFhfsTtxy1hQ=</DigestValue>
      </Reference>
      <Reference URI="/word/charts/chart9.xml?ContentType=application/vnd.openxmlformats-officedocument.drawingml.chart+xml">
        <DigestMethod Algorithm="http://www.w3.org/2000/09/xmldsig#sha1"/>
        <DigestValue>HskC4c9E7w/zRSasVSoxrIwcCRM=</DigestValue>
      </Reference>
      <Reference URI="/word/document.xml?ContentType=application/vnd.openxmlformats-officedocument.wordprocessingml.document.main+xml">
        <DigestMethod Algorithm="http://www.w3.org/2000/09/xmldsig#sha1"/>
        <DigestValue>6uKNSFydE3cUBt5tLe6VBVg5Sv8=</DigestValue>
      </Reference>
      <Reference URI="/word/embeddings/_____Microsoft_Excel1.xlsx?ContentType=application/vnd.openxmlformats-officedocument.spreadsheetml.sheet">
        <DigestMethod Algorithm="http://www.w3.org/2000/09/xmldsig#sha1"/>
        <DigestValue>SHPDhrqFid0G/eENMtGlihqs/E0=</DigestValue>
      </Reference>
      <Reference URI="/word/embeddings/_____Microsoft_Excel10.xlsx?ContentType=application/vnd.openxmlformats-officedocument.spreadsheetml.sheet">
        <DigestMethod Algorithm="http://www.w3.org/2000/09/xmldsig#sha1"/>
        <DigestValue>scJsHEE3fMlVgfOB5myy0FGDYHo=</DigestValue>
      </Reference>
      <Reference URI="/word/embeddings/_____Microsoft_Excel11.xlsx?ContentType=application/vnd.openxmlformats-officedocument.spreadsheetml.sheet">
        <DigestMethod Algorithm="http://www.w3.org/2000/09/xmldsig#sha1"/>
        <DigestValue>0yM2CyAB3vcFY+vlyDIzDGHW9Ko=</DigestValue>
      </Reference>
      <Reference URI="/word/embeddings/_____Microsoft_Excel2.xlsx?ContentType=application/vnd.openxmlformats-officedocument.spreadsheetml.sheet">
        <DigestMethod Algorithm="http://www.w3.org/2000/09/xmldsig#sha1"/>
        <DigestValue>FNY2LQSNegBGGxGBKJISUM+0Ynw=</DigestValue>
      </Reference>
      <Reference URI="/word/embeddings/_____Microsoft_Excel3.xlsx?ContentType=application/vnd.openxmlformats-officedocument.spreadsheetml.sheet">
        <DigestMethod Algorithm="http://www.w3.org/2000/09/xmldsig#sha1"/>
        <DigestValue>t15WS3+Jyk0L/vLOg5Q4XHbxNEQ=</DigestValue>
      </Reference>
      <Reference URI="/word/embeddings/_____Microsoft_Excel4.xlsx?ContentType=application/vnd.openxmlformats-officedocument.spreadsheetml.sheet">
        <DigestMethod Algorithm="http://www.w3.org/2000/09/xmldsig#sha1"/>
        <DigestValue>9/6NlkaKbDTDIujqmY/eEl5oJtg=</DigestValue>
      </Reference>
      <Reference URI="/word/embeddings/_____Microsoft_Excel5.xlsx?ContentType=application/vnd.openxmlformats-officedocument.spreadsheetml.sheet">
        <DigestMethod Algorithm="http://www.w3.org/2000/09/xmldsig#sha1"/>
        <DigestValue>q4XpdXLKI0KUz3DvaAWd6g3boiI=</DigestValue>
      </Reference>
      <Reference URI="/word/embeddings/_____Microsoft_Excel6.xlsx?ContentType=application/vnd.openxmlformats-officedocument.spreadsheetml.sheet">
        <DigestMethod Algorithm="http://www.w3.org/2000/09/xmldsig#sha1"/>
        <DigestValue>IH3r5eSOhBce0/sFnRv+Ld19B6E=</DigestValue>
      </Reference>
      <Reference URI="/word/embeddings/_____Microsoft_Excel7.xlsx?ContentType=application/vnd.openxmlformats-officedocument.spreadsheetml.sheet">
        <DigestMethod Algorithm="http://www.w3.org/2000/09/xmldsig#sha1"/>
        <DigestValue>XXdBsubNtSIkxneRd0kHKiZ6yI0=</DigestValue>
      </Reference>
      <Reference URI="/word/embeddings/_____Microsoft_Excel8.xlsx?ContentType=application/vnd.openxmlformats-officedocument.spreadsheetml.sheet">
        <DigestMethod Algorithm="http://www.w3.org/2000/09/xmldsig#sha1"/>
        <DigestValue>lP3IMLM9CSk3MEsqNNaSnUldKZ0=</DigestValue>
      </Reference>
      <Reference URI="/word/embeddings/_____Microsoft_Excel9.xlsx?ContentType=application/vnd.openxmlformats-officedocument.spreadsheetml.sheet">
        <DigestMethod Algorithm="http://www.w3.org/2000/09/xmldsig#sha1"/>
        <DigestValue>U0fFhy3Fa2MsyPJXTj1xFmiS05I=</DigestValue>
      </Reference>
      <Reference URI="/word/endnotes.xml?ContentType=application/vnd.openxmlformats-officedocument.wordprocessingml.endnotes+xml">
        <DigestMethod Algorithm="http://www.w3.org/2000/09/xmldsig#sha1"/>
        <DigestValue>FWsrQCShIOjOjRY/2Rvxy3VLYIE=</DigestValue>
      </Reference>
      <Reference URI="/word/fontTable.xml?ContentType=application/vnd.openxmlformats-officedocument.wordprocessingml.fontTable+xml">
        <DigestMethod Algorithm="http://www.w3.org/2000/09/xmldsig#sha1"/>
        <DigestValue>L5P5tFVJMlX/YVNRjDZF2eZxVaQ=</DigestValue>
      </Reference>
      <Reference URI="/word/footer1.xml?ContentType=application/vnd.openxmlformats-officedocument.wordprocessingml.footer+xml">
        <DigestMethod Algorithm="http://www.w3.org/2000/09/xmldsig#sha1"/>
        <DigestValue>YKuHophAW+/EwIqlbNGYqv88C5E=</DigestValue>
      </Reference>
      <Reference URI="/word/footnotes.xml?ContentType=application/vnd.openxmlformats-officedocument.wordprocessingml.footnotes+xml">
        <DigestMethod Algorithm="http://www.w3.org/2000/09/xmldsig#sha1"/>
        <DigestValue>ncZjQl+kJpJ15S2M97lA3varjBA=</DigestValue>
      </Reference>
      <Reference URI="/word/numbering.xml?ContentType=application/vnd.openxmlformats-officedocument.wordprocessingml.numbering+xml">
        <DigestMethod Algorithm="http://www.w3.org/2000/09/xmldsig#sha1"/>
        <DigestValue>WBX165mT0c44GahRT5F7HqV8aZ0=</DigestValue>
      </Reference>
      <Reference URI="/word/settings.xml?ContentType=application/vnd.openxmlformats-officedocument.wordprocessingml.settings+xml">
        <DigestMethod Algorithm="http://www.w3.org/2000/09/xmldsig#sha1"/>
        <DigestValue>f1neJQr2CzY11e+plHWnlUCQp9Q=</DigestValue>
      </Reference>
      <Reference URI="/word/styles.xml?ContentType=application/vnd.openxmlformats-officedocument.wordprocessingml.styles+xml">
        <DigestMethod Algorithm="http://www.w3.org/2000/09/xmldsig#sha1"/>
        <DigestValue>V/HrNw1Ie+P1o/yyvlIkIbd/ZY0=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F1wtXWTF2E5fopIZmrt9MEj/wl8=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2023-04-19T12:03:20Z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2023-04-19T12:03:20Z</xd:SigningTime>
          <xd:SigningCertificate>
            <xd:Cert>
              <xd:CertDigest>
                <DigestMethod Algorithm="http://www.w3.org/2000/09/xmldsig#sha1"/>
                <DigestValue>tbwh+LrrFAHU3jMn40b0tSRRVlA=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178774772443360755076336590820221442633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242FB-659D-4BBF-9FB6-16E37045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12333</Words>
  <Characters>70304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173</cp:revision>
  <dcterms:created xsi:type="dcterms:W3CDTF">2011-11-02T04:15:00Z</dcterms:created>
  <dcterms:modified xsi:type="dcterms:W3CDTF">2023-04-19T12:02:00Z</dcterms:modified>
</cp:coreProperties>
</file>