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40A8" w:rsidRPr="002F6DAC" w:rsidRDefault="00EF40A8" w:rsidP="00EF40A8">
      <w:pPr>
        <w:pStyle w:val="1"/>
        <w:pBdr>
          <w:bottom w:val="none" w:sz="0" w:space="0" w:color="auto"/>
        </w:pBdr>
        <w:spacing w:before="0" w:line="360" w:lineRule="auto"/>
        <w:ind w:firstLine="708"/>
        <w:jc w:val="both"/>
        <w:rPr>
          <w:b w:val="0"/>
          <w:szCs w:val="28"/>
          <w:lang w:eastAsia="ru-RU"/>
        </w:rPr>
      </w:pPr>
      <w:r w:rsidRPr="002F6DAC">
        <w:rPr>
          <w:b w:val="0"/>
          <w:szCs w:val="28"/>
          <w:lang w:eastAsia="ru-RU"/>
        </w:rPr>
        <w:t>164. Федеральная рабочая программа по учебному предмету «Основы религиозных культур и светской этики».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164.5. Пояснительная записка.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F6DAC">
        <w:rPr>
          <w:rFonts w:ascii="Times New Roman" w:eastAsia="SchoolBookSanPin" w:hAnsi="Times New Roman"/>
          <w:sz w:val="28"/>
          <w:szCs w:val="28"/>
        </w:rPr>
        <w:t xml:space="preserve">рабочей </w:t>
      </w:r>
      <w:r w:rsidRPr="002F6DAC">
        <w:rPr>
          <w:rFonts w:ascii="Times New Roman" w:eastAsia="Times New Roman" w:hAnsi="Times New Roman"/>
          <w:sz w:val="28"/>
          <w:szCs w:val="28"/>
          <w:lang w:eastAsia="ru-RU"/>
        </w:rPr>
        <w:t>программе воспитания.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164.5.3. Планируемые результаты освоения курса ОРКСЭ включают результаты по каждому учебному модулю. При конструировании планируемых </w:t>
      </w:r>
      <w:r w:rsidRPr="002F6DAC">
        <w:rPr>
          <w:rFonts w:ascii="Times New Roman" w:eastAsia="Times New Roman" w:hAnsi="Times New Roman"/>
          <w:sz w:val="28"/>
          <w:szCs w:val="28"/>
          <w:lang w:eastAsia="ru-RU"/>
        </w:rPr>
        <w:lastRenderedPageBreak/>
        <w:t xml:space="preserve">результатов учитываются цели обучения, требования, которые представлены в </w:t>
      </w:r>
      <w:r w:rsidRPr="002F6DAC">
        <w:rPr>
          <w:rFonts w:ascii="Times New Roman" w:hAnsi="Times New Roman"/>
          <w:sz w:val="28"/>
          <w:szCs w:val="28"/>
        </w:rPr>
        <w:t>ФГОС НОО</w:t>
      </w:r>
      <w:r w:rsidRPr="002F6DAC">
        <w:rPr>
          <w:rFonts w:ascii="Times New Roman" w:eastAsia="Times New Roman" w:hAnsi="Times New Roman"/>
          <w:sz w:val="28"/>
          <w:szCs w:val="28"/>
          <w:lang w:eastAsia="ru-RU"/>
        </w:rPr>
        <w:t>,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164.5.4. Основными задачами программы по ОРКСЭ являются: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развитие представлений обучающихся о значении нравственных норм и ценностей в жизни личности, семьи, общества;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обобщение знаний, понятий и представлений о духовной культуре и морали, ранее полученных </w:t>
      </w:r>
      <w:r w:rsidRPr="002F6DAC">
        <w:rPr>
          <w:rFonts w:ascii="Times New Roman" w:eastAsia="SchoolBookSanPin" w:hAnsi="Times New Roman"/>
          <w:sz w:val="28"/>
          <w:szCs w:val="28"/>
        </w:rPr>
        <w:t>обучающимися</w:t>
      </w:r>
      <w:r w:rsidRPr="002F6DAC">
        <w:rPr>
          <w:rFonts w:ascii="Times New Roman" w:eastAsia="Times New Roman" w:hAnsi="Times New Roman"/>
          <w:sz w:val="28"/>
          <w:szCs w:val="28"/>
          <w:lang w:eastAsia="ru-RU"/>
        </w:rPr>
        <w:t>, формирование ценностно-смысловой сферы личности с учётом мировоззренческих и культурных особенностей и потребностей семьи;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развитие способностей обучающихся к общению в полиэтничной, </w:t>
      </w:r>
      <w:proofErr w:type="spellStart"/>
      <w:r w:rsidRPr="002F6DAC">
        <w:rPr>
          <w:rFonts w:ascii="Times New Roman" w:eastAsia="Times New Roman" w:hAnsi="Times New Roman"/>
          <w:sz w:val="28"/>
          <w:szCs w:val="28"/>
          <w:lang w:eastAsia="ru-RU"/>
        </w:rPr>
        <w:t>разномировоззренческой</w:t>
      </w:r>
      <w:proofErr w:type="spellEnd"/>
      <w:r w:rsidRPr="002F6DAC">
        <w:rPr>
          <w:rFonts w:ascii="Times New Roman" w:eastAsia="Times New Roman" w:hAnsi="Times New Roman"/>
          <w:sz w:val="28"/>
          <w:szCs w:val="28"/>
          <w:lang w:eastAsia="ru-RU"/>
        </w:rP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w:t>
      </w:r>
      <w:r w:rsidRPr="002F6DAC">
        <w:rPr>
          <w:rFonts w:ascii="Times New Roman" w:hAnsi="Times New Roman"/>
          <w:sz w:val="28"/>
          <w:szCs w:val="28"/>
        </w:rPr>
        <w:t>обучающихся</w:t>
      </w:r>
      <w:r w:rsidRPr="002F6DAC">
        <w:rPr>
          <w:rFonts w:ascii="Times New Roman" w:eastAsia="Times New Roman" w:hAnsi="Times New Roman"/>
          <w:sz w:val="28"/>
          <w:szCs w:val="28"/>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164.5.5. Культурологическая направленность программы по </w:t>
      </w:r>
      <w:proofErr w:type="gramStart"/>
      <w:r w:rsidRPr="002F6DAC">
        <w:rPr>
          <w:rFonts w:ascii="Times New Roman" w:eastAsia="Times New Roman" w:hAnsi="Times New Roman"/>
          <w:sz w:val="28"/>
          <w:szCs w:val="28"/>
          <w:lang w:eastAsia="ru-RU"/>
        </w:rPr>
        <w:t>ОРКСЭ</w:t>
      </w:r>
      <w:r w:rsidRPr="002F6DAC">
        <w:rPr>
          <w:rFonts w:ascii="Times New Roman" w:eastAsia="Times New Roman" w:hAnsi="Times New Roman"/>
          <w:strike/>
          <w:sz w:val="28"/>
          <w:szCs w:val="28"/>
          <w:lang w:eastAsia="ru-RU"/>
        </w:rPr>
        <w:t xml:space="preserve"> </w:t>
      </w:r>
      <w:r w:rsidRPr="002F6DAC">
        <w:rPr>
          <w:rFonts w:ascii="Times New Roman" w:eastAsia="Times New Roman" w:hAnsi="Times New Roman"/>
          <w:sz w:val="28"/>
          <w:szCs w:val="28"/>
          <w:lang w:eastAsia="ru-RU"/>
        </w:rPr>
        <w:t xml:space="preserve"> способствует</w:t>
      </w:r>
      <w:proofErr w:type="gramEnd"/>
      <w:r w:rsidRPr="002F6DAC">
        <w:rPr>
          <w:rFonts w:ascii="Times New Roman" w:eastAsia="Times New Roman" w:hAnsi="Times New Roman"/>
          <w:sz w:val="28"/>
          <w:szCs w:val="28"/>
          <w:lang w:eastAsia="ru-RU"/>
        </w:rPr>
        <w:t xml:space="preserve"> развитию у обучающихся представлений о нравственных идеалах и ценностях религиозных и светских традиций народов Российской Федерации, </w:t>
      </w:r>
      <w:r w:rsidRPr="002F6DAC">
        <w:rPr>
          <w:rFonts w:ascii="Times New Roman" w:eastAsia="Times New Roman" w:hAnsi="Times New Roman"/>
          <w:sz w:val="28"/>
          <w:szCs w:val="28"/>
          <w:lang w:eastAsia="ru-RU"/>
        </w:rPr>
        <w:lastRenderedPageBreak/>
        <w:t>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164.5.6. Предпосылками усвоения обучающимися содержания программы по ОРКСЭ являются психологические особенности обучающихся, завершающих обучение </w:t>
      </w:r>
      <w:r w:rsidRPr="002F6DAC">
        <w:rPr>
          <w:rFonts w:ascii="Times New Roman" w:eastAsia="SchoolBookSanPin" w:hAnsi="Times New Roman"/>
          <w:sz w:val="28"/>
          <w:szCs w:val="28"/>
        </w:rPr>
        <w:t>на уровне начального общего образования</w:t>
      </w:r>
      <w:r w:rsidRPr="002F6DAC">
        <w:rPr>
          <w:rFonts w:ascii="Times New Roman" w:eastAsia="Times New Roman" w:hAnsi="Times New Roman"/>
          <w:sz w:val="28"/>
          <w:szCs w:val="28"/>
          <w:lang w:eastAsia="ru-RU"/>
        </w:rPr>
        <w:t>: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 xml:space="preserve">164.5.8. Общее число часов, </w:t>
      </w:r>
      <w:r w:rsidRPr="002F6DAC">
        <w:rPr>
          <w:rFonts w:ascii="Times New Roman" w:eastAsia="SchoolBookSanPin" w:hAnsi="Times New Roman"/>
          <w:sz w:val="28"/>
          <w:szCs w:val="28"/>
        </w:rPr>
        <w:t>рекомендованных для изучения</w:t>
      </w:r>
      <w:r w:rsidRPr="002F6DAC">
        <w:rPr>
          <w:rFonts w:ascii="Times New Roman" w:eastAsia="Times New Roman" w:hAnsi="Times New Roman"/>
          <w:sz w:val="28"/>
          <w:szCs w:val="28"/>
          <w:lang w:eastAsia="ru-RU"/>
        </w:rPr>
        <w:t xml:space="preserve"> ОРКСЭ, ‒ 34 часа (один час в неделю в 4 классе).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 Содержание обучения в 4 классе.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164.6.1. Модуль «Основы православной культуры».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164.6.1.2. Любовь и уважение к Отечеству. Патриотизм многонационального и многоконфессионального народа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164.6.2. Модуль «Основы исламской культуры».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164.6.2.2. Любовь и уважение к Отечеству. Патриотизм многонационального и многоконфессионального народа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164.6.3. Модуль «Основы буддийской культуры».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w:t>
      </w:r>
      <w:r w:rsidRPr="002F6DAC">
        <w:rPr>
          <w:rFonts w:ascii="Times New Roman" w:eastAsia="Times New Roman" w:hAnsi="Times New Roman"/>
          <w:sz w:val="28"/>
          <w:szCs w:val="28"/>
          <w:lang w:eastAsia="ru-RU"/>
        </w:rPr>
        <w:lastRenderedPageBreak/>
        <w:t>Буддийские священные сооружения. Буддийский храм. Буддийский календарь. Праздники в буддийской культуре. Искусство в буддийской культуре.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164.6.3.2. Любовь и уважение к Отечеству. Патриотизм многонационального и многоконфессионального народа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164.6.4. Модуль «Основы иудейской культуры».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164.6.4.2. Любовь и уважение к Отечеству. Патриотизм многонационального и многоконфессионального народа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164.6.5. Модуль «Основы религиозных культур народов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164.6.5.2. Любовь и уважение к Отечеству. Патриотизм многонационального и многоконфессионального народа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164.6.6. Модуль «Основы светской этики».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164.6.6.1. Россия – наша Родина. Этика и её значение в жизни человека. Праздники как одна из форм исторической памяти. Образцы нравственности в </w:t>
      </w:r>
      <w:r w:rsidRPr="002F6DAC">
        <w:rPr>
          <w:rFonts w:ascii="Times New Roman" w:eastAsia="Times New Roman" w:hAnsi="Times New Roman"/>
          <w:sz w:val="28"/>
          <w:szCs w:val="28"/>
          <w:lang w:eastAsia="ru-RU"/>
        </w:rPr>
        <w:lastRenderedPageBreak/>
        <w:t>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164.6.6.2. Любовь и уважение к Отечеству. Патриотизм многонационального и многоконфессионального народа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 Планируемые результаты освоения программы по ОРКСЭ на уровне начального общего образования.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основы российской гражданской идентичности, испытывать чувство гордости за свою Родину;</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формировать национальную и гражданскую самоидентичность, осознавать свою этническую и национальную принадлежность;</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значения гуманистических и демократических ценностных ориентаций, осознавать ценность человеческой жизни;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значения нравственных норм и ценностей как условия жизни личности, семьи, общества;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осознавать право гражданина Российской Федерации исповедовать любую традиционную религию или не исповедовать никакой религии;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понимать необходимость бережного отношения к материальным и духовным ценностям.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164.7.2.1. Метапредметные результаты: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овладевать способностью понимания и сохранения целей и задач учебной деятельности, поиска оптимальных средств их достижения;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признавать возможность существования разных точек зрения, обосновывать свои суждения, приводить убедительные доказательства;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выполнять совместные проектные задания с использованием предложенного образца.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164.7.2.3. У обучающегося будут </w:t>
      </w:r>
      <w:r w:rsidRPr="002F6DAC">
        <w:rPr>
          <w:rFonts w:ascii="Times New Roman" w:hAnsi="Times New Roman"/>
          <w:sz w:val="28"/>
          <w:szCs w:val="28"/>
        </w:rPr>
        <w:t xml:space="preserve">сформированы умения </w:t>
      </w:r>
      <w:r w:rsidRPr="002F6DAC">
        <w:rPr>
          <w:rFonts w:ascii="Times New Roman" w:eastAsia="Times New Roman" w:hAnsi="Times New Roman"/>
          <w:sz w:val="28"/>
          <w:szCs w:val="28"/>
          <w:lang w:eastAsia="ru-RU"/>
        </w:rPr>
        <w:t>работать с информацией как часть познавательных универсальных учебных действий: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воспроизводить прослушанную (прочитанную) информацию, подчёркивать её принадлежность к определённой религии и (или) к гражданской этике;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164.7.2.4. У обучающегося будут </w:t>
      </w:r>
      <w:r w:rsidRPr="002F6DAC">
        <w:rPr>
          <w:rFonts w:ascii="Times New Roman" w:hAnsi="Times New Roman"/>
          <w:sz w:val="28"/>
          <w:szCs w:val="28"/>
        </w:rPr>
        <w:t xml:space="preserve">сформированы умения </w:t>
      </w:r>
      <w:r w:rsidRPr="002F6DAC">
        <w:rPr>
          <w:rFonts w:ascii="Times New Roman" w:eastAsia="Times New Roman" w:hAnsi="Times New Roman"/>
          <w:sz w:val="28"/>
          <w:szCs w:val="28"/>
          <w:lang w:eastAsia="ru-RU"/>
        </w:rPr>
        <w:t>общения как часть коммуникативных универсальных учебных действий: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164.7.2.5. У обучающегося будут </w:t>
      </w:r>
      <w:r w:rsidRPr="002F6DAC">
        <w:rPr>
          <w:rFonts w:ascii="Times New Roman" w:hAnsi="Times New Roman"/>
          <w:sz w:val="28"/>
          <w:szCs w:val="28"/>
        </w:rPr>
        <w:t xml:space="preserve">сформированы умения </w:t>
      </w:r>
      <w:r w:rsidRPr="002F6DAC">
        <w:rPr>
          <w:rFonts w:ascii="Times New Roman" w:eastAsia="Times New Roman" w:hAnsi="Times New Roman"/>
          <w:sz w:val="28"/>
          <w:szCs w:val="28"/>
        </w:rPr>
        <w:t>самоорганизации и самоконтроля</w:t>
      </w:r>
      <w:r w:rsidRPr="002F6DAC">
        <w:rPr>
          <w:rFonts w:ascii="Times New Roman" w:eastAsia="Times New Roman" w:hAnsi="Times New Roman"/>
          <w:sz w:val="28"/>
          <w:szCs w:val="28"/>
          <w:lang w:eastAsia="ru-RU"/>
        </w:rPr>
        <w:t xml:space="preserve"> как часть регулятивных универсальных учебных действий: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проявлять самостоятельность, инициативность, организованность в осуществлении учебной деятельности и в конкретных жизненных ситуациях, </w:t>
      </w:r>
      <w:r w:rsidRPr="002F6DAC">
        <w:rPr>
          <w:rFonts w:ascii="Times New Roman" w:eastAsia="Times New Roman" w:hAnsi="Times New Roman"/>
          <w:sz w:val="28"/>
          <w:szCs w:val="28"/>
          <w:lang w:eastAsia="ru-RU"/>
        </w:rPr>
        <w:lastRenderedPageBreak/>
        <w:t>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164.7.2.6. У обучающегося будут </w:t>
      </w:r>
      <w:r w:rsidRPr="002F6DAC">
        <w:rPr>
          <w:rFonts w:ascii="Times New Roman" w:hAnsi="Times New Roman"/>
          <w:sz w:val="28"/>
          <w:szCs w:val="28"/>
        </w:rPr>
        <w:t xml:space="preserve">сформированы умения </w:t>
      </w:r>
      <w:r w:rsidRPr="002F6DAC">
        <w:rPr>
          <w:rFonts w:ascii="Times New Roman" w:eastAsia="Times New Roman" w:hAnsi="Times New Roman"/>
          <w:sz w:val="28"/>
          <w:szCs w:val="28"/>
          <w:lang w:eastAsia="ru-RU"/>
        </w:rPr>
        <w:t>совместной деятельности: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164.7.3. К концу обучения в 4 классе обучающийся получит следующие предметные результаты по отдельным темам программы по ОРКСЭ:</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164.7.3.1. Модуль «Основы православной культуры».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православной этики;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w:t>
      </w:r>
      <w:r w:rsidRPr="002F6DAC">
        <w:rPr>
          <w:rFonts w:ascii="Times New Roman" w:eastAsia="Times New Roman" w:hAnsi="Times New Roman"/>
          <w:sz w:val="28"/>
          <w:szCs w:val="28"/>
          <w:lang w:eastAsia="ru-RU"/>
        </w:rPr>
        <w:lastRenderedPageBreak/>
        <w:t>братьям и сёстрам, старшим по возрасту, предкам, православных семейных ценностей;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DAC">
        <w:rPr>
          <w:rFonts w:ascii="Times New Roman" w:eastAsia="Times New Roman" w:hAnsi="Times New Roman"/>
          <w:sz w:val="28"/>
          <w:szCs w:val="28"/>
          <w:lang w:eastAsia="ru-RU"/>
        </w:rPr>
        <w:t>многорелигиозного</w:t>
      </w:r>
      <w:proofErr w:type="spellEnd"/>
      <w:r w:rsidRPr="002F6DAC">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164.7.3.2. Модуль «Основы исламской культуры».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Предметные результаты освоения образовательной программы модуля «Основы исламской культуры» должны отражать сформированность умений: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исламской этики;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w:t>
      </w:r>
      <w:proofErr w:type="spellStart"/>
      <w:r w:rsidRPr="002F6DAC">
        <w:rPr>
          <w:rFonts w:ascii="Times New Roman" w:eastAsia="Times New Roman" w:hAnsi="Times New Roman"/>
          <w:sz w:val="28"/>
          <w:szCs w:val="28"/>
          <w:lang w:eastAsia="ru-RU"/>
        </w:rPr>
        <w:t>дуа</w:t>
      </w:r>
      <w:proofErr w:type="spellEnd"/>
      <w:r w:rsidRPr="002F6DAC">
        <w:rPr>
          <w:rFonts w:ascii="Times New Roman" w:eastAsia="Times New Roman" w:hAnsi="Times New Roman"/>
          <w:sz w:val="28"/>
          <w:szCs w:val="28"/>
          <w:lang w:eastAsia="ru-RU"/>
        </w:rPr>
        <w:t>, зикр);</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назначении и устройстве мечети (</w:t>
      </w:r>
      <w:proofErr w:type="spellStart"/>
      <w:r w:rsidRPr="002F6DAC">
        <w:rPr>
          <w:rFonts w:ascii="Times New Roman" w:eastAsia="Times New Roman" w:hAnsi="Times New Roman"/>
          <w:sz w:val="28"/>
          <w:szCs w:val="28"/>
          <w:lang w:eastAsia="ru-RU"/>
        </w:rPr>
        <w:t>минбар</w:t>
      </w:r>
      <w:proofErr w:type="spellEnd"/>
      <w:r w:rsidRPr="002F6DAC">
        <w:rPr>
          <w:rFonts w:ascii="Times New Roman" w:eastAsia="Times New Roman" w:hAnsi="Times New Roman"/>
          <w:sz w:val="28"/>
          <w:szCs w:val="28"/>
          <w:lang w:eastAsia="ru-RU"/>
        </w:rPr>
        <w:t xml:space="preserve">, </w:t>
      </w:r>
      <w:proofErr w:type="spellStart"/>
      <w:r w:rsidRPr="002F6DAC">
        <w:rPr>
          <w:rFonts w:ascii="Times New Roman" w:eastAsia="Times New Roman" w:hAnsi="Times New Roman"/>
          <w:sz w:val="28"/>
          <w:szCs w:val="28"/>
          <w:lang w:eastAsia="ru-RU"/>
        </w:rPr>
        <w:t>михраб</w:t>
      </w:r>
      <w:proofErr w:type="spellEnd"/>
      <w:r w:rsidRPr="002F6DAC">
        <w:rPr>
          <w:rFonts w:ascii="Times New Roman" w:eastAsia="Times New Roman" w:hAnsi="Times New Roman"/>
          <w:sz w:val="28"/>
          <w:szCs w:val="28"/>
          <w:lang w:eastAsia="ru-RU"/>
        </w:rPr>
        <w:t>), нормах поведения в мечети, общения с верующими и служителями ислама;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рассказывать о праздниках в исламе (Ураза-байрам, Курбан-байрам, </w:t>
      </w:r>
      <w:proofErr w:type="spellStart"/>
      <w:r w:rsidRPr="002F6DAC">
        <w:rPr>
          <w:rFonts w:ascii="Times New Roman" w:eastAsia="Times New Roman" w:hAnsi="Times New Roman"/>
          <w:sz w:val="28"/>
          <w:szCs w:val="28"/>
          <w:lang w:eastAsia="ru-RU"/>
        </w:rPr>
        <w:t>Маулид</w:t>
      </w:r>
      <w:proofErr w:type="spellEnd"/>
      <w:r w:rsidRPr="002F6DAC">
        <w:rPr>
          <w:rFonts w:ascii="Times New Roman" w:eastAsia="Times New Roman" w:hAnsi="Times New Roman"/>
          <w:sz w:val="28"/>
          <w:szCs w:val="28"/>
          <w:lang w:eastAsia="ru-RU"/>
        </w:rPr>
        <w:t>);</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w:t>
      </w:r>
      <w:r w:rsidRPr="002F6DAC">
        <w:rPr>
          <w:rFonts w:ascii="Times New Roman" w:eastAsia="Times New Roman" w:hAnsi="Times New Roman"/>
          <w:sz w:val="28"/>
          <w:szCs w:val="28"/>
          <w:lang w:eastAsia="ru-RU"/>
        </w:rPr>
        <w:lastRenderedPageBreak/>
        <w:t>братьям и сёстрам, старшим по возрасту, предкам, норм отношений с дальними родственниками, соседями, исламских семейных ценностей;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исламскую символику, объяснять своими словами её смысл и охарактеризовать назначение исламского орнамента;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DAC">
        <w:rPr>
          <w:rFonts w:ascii="Times New Roman" w:eastAsia="Times New Roman" w:hAnsi="Times New Roman"/>
          <w:sz w:val="28"/>
          <w:szCs w:val="28"/>
          <w:lang w:eastAsia="ru-RU"/>
        </w:rPr>
        <w:t>многорелигиозного</w:t>
      </w:r>
      <w:proofErr w:type="spellEnd"/>
      <w:r w:rsidRPr="002F6DAC">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164.7.3.3. Модуль «Основы буддийской культуры».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Предметные результаты освоения образовательной программы модуля «Основы буддийской культуры» должны отражать сформированность умений: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F6DAC">
        <w:rPr>
          <w:rFonts w:ascii="Times New Roman" w:eastAsia="Times New Roman" w:hAnsi="Times New Roman"/>
          <w:sz w:val="28"/>
          <w:szCs w:val="28"/>
          <w:lang w:eastAsia="ru-RU"/>
        </w:rPr>
        <w:t>неблагие</w:t>
      </w:r>
      <w:proofErr w:type="spellEnd"/>
      <w:r w:rsidRPr="002F6DAC">
        <w:rPr>
          <w:rFonts w:ascii="Times New Roman" w:eastAsia="Times New Roman" w:hAnsi="Times New Roman"/>
          <w:sz w:val="28"/>
          <w:szCs w:val="28"/>
          <w:lang w:eastAsia="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буддийской этики;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буддийских писаниях, ламах, службах, смысле принятия, восьмеричном пути и карме;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рассказывать о назначении и устройстве буддийского храма, нормах поведения в храме, общения с мирскими последователями и ламами;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праздниках в буддизме, аскезе;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буддийскую символику, объяснять своими словами её смысл и значение в буддийской культуре;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в буддийской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DAC">
        <w:rPr>
          <w:rFonts w:ascii="Times New Roman" w:eastAsia="Times New Roman" w:hAnsi="Times New Roman"/>
          <w:sz w:val="28"/>
          <w:szCs w:val="28"/>
          <w:lang w:eastAsia="ru-RU"/>
        </w:rPr>
        <w:t>многорелигиозного</w:t>
      </w:r>
      <w:proofErr w:type="spellEnd"/>
      <w:r w:rsidRPr="002F6DAC">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164.7.3.4. Модуль «Основы иудейской культуры».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иудейской этики;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рассказывать о священных текстах иудаизма – Торе и </w:t>
      </w:r>
      <w:proofErr w:type="spellStart"/>
      <w:r w:rsidRPr="002F6DAC">
        <w:rPr>
          <w:rFonts w:ascii="Times New Roman" w:eastAsia="Times New Roman" w:hAnsi="Times New Roman"/>
          <w:sz w:val="28"/>
          <w:szCs w:val="28"/>
          <w:lang w:eastAsia="ru-RU"/>
        </w:rPr>
        <w:t>Танахе</w:t>
      </w:r>
      <w:proofErr w:type="spellEnd"/>
      <w:r w:rsidRPr="002F6DAC">
        <w:rPr>
          <w:rFonts w:ascii="Times New Roman" w:eastAsia="Times New Roman" w:hAnsi="Times New Roman"/>
          <w:sz w:val="28"/>
          <w:szCs w:val="28"/>
          <w:lang w:eastAsia="ru-RU"/>
        </w:rPr>
        <w:t>, о Талмуде, произведениях выдающихся деятелей иудаизма, богослужениях, молитвах;</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рассказывать о назначении и устройстве синагоги, о раввинах, нормах поведения в синагоге, общения с мирянами и раввинами;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об иудейских праздниках (не менее четырёх, включая Рош-а-</w:t>
      </w:r>
      <w:proofErr w:type="spellStart"/>
      <w:r w:rsidRPr="002F6DAC">
        <w:rPr>
          <w:rFonts w:ascii="Times New Roman" w:eastAsia="Times New Roman" w:hAnsi="Times New Roman"/>
          <w:sz w:val="28"/>
          <w:szCs w:val="28"/>
          <w:lang w:eastAsia="ru-RU"/>
        </w:rPr>
        <w:t>Шана</w:t>
      </w:r>
      <w:proofErr w:type="spellEnd"/>
      <w:r w:rsidRPr="002F6DAC">
        <w:rPr>
          <w:rFonts w:ascii="Times New Roman" w:eastAsia="Times New Roman" w:hAnsi="Times New Roman"/>
          <w:sz w:val="28"/>
          <w:szCs w:val="28"/>
          <w:lang w:eastAsia="ru-RU"/>
        </w:rPr>
        <w:t xml:space="preserve">, </w:t>
      </w:r>
      <w:proofErr w:type="spellStart"/>
      <w:r w:rsidRPr="002F6DAC">
        <w:rPr>
          <w:rFonts w:ascii="Times New Roman" w:eastAsia="Times New Roman" w:hAnsi="Times New Roman"/>
          <w:sz w:val="28"/>
          <w:szCs w:val="28"/>
          <w:lang w:eastAsia="ru-RU"/>
        </w:rPr>
        <w:t>Йом-Киппур</w:t>
      </w:r>
      <w:proofErr w:type="spellEnd"/>
      <w:r w:rsidRPr="002F6DAC">
        <w:rPr>
          <w:rFonts w:ascii="Times New Roman" w:eastAsia="Times New Roman" w:hAnsi="Times New Roman"/>
          <w:sz w:val="28"/>
          <w:szCs w:val="28"/>
          <w:lang w:eastAsia="ru-RU"/>
        </w:rPr>
        <w:t>, Суккот, Песах), постах, назначении поста;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иудейскую символику, объяснять своими словами её смысл (</w:t>
      </w:r>
      <w:proofErr w:type="spellStart"/>
      <w:r w:rsidRPr="002F6DAC">
        <w:rPr>
          <w:rFonts w:ascii="Times New Roman" w:eastAsia="Times New Roman" w:hAnsi="Times New Roman"/>
          <w:sz w:val="28"/>
          <w:szCs w:val="28"/>
          <w:lang w:eastAsia="ru-RU"/>
        </w:rPr>
        <w:t>магендовид</w:t>
      </w:r>
      <w:proofErr w:type="spellEnd"/>
      <w:r w:rsidRPr="002F6DAC">
        <w:rPr>
          <w:rFonts w:ascii="Times New Roman" w:eastAsia="Times New Roman" w:hAnsi="Times New Roman"/>
          <w:sz w:val="28"/>
          <w:szCs w:val="28"/>
          <w:lang w:eastAsia="ru-RU"/>
        </w:rPr>
        <w:t>) и значение в еврейской культуре;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DAC">
        <w:rPr>
          <w:rFonts w:ascii="Times New Roman" w:eastAsia="Times New Roman" w:hAnsi="Times New Roman"/>
          <w:sz w:val="28"/>
          <w:szCs w:val="28"/>
          <w:lang w:eastAsia="ru-RU"/>
        </w:rPr>
        <w:t>многорелигиозного</w:t>
      </w:r>
      <w:proofErr w:type="spellEnd"/>
      <w:r w:rsidRPr="002F6DAC">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164.7.3.5. Модуль «Основы религиозных культур народов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соотносить нравственные формы поведения с нравственными нормами, заповедями в традиционных религиях народов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 xml:space="preserve">рассказывать о священных писаниях традиционных религий народов России (Библия, Коран, </w:t>
      </w:r>
      <w:proofErr w:type="spellStart"/>
      <w:r w:rsidRPr="002F6DAC">
        <w:rPr>
          <w:rFonts w:ascii="Times New Roman" w:eastAsia="Times New Roman" w:hAnsi="Times New Roman"/>
          <w:sz w:val="28"/>
          <w:szCs w:val="28"/>
          <w:lang w:eastAsia="ru-RU"/>
        </w:rPr>
        <w:t>Трипитака</w:t>
      </w:r>
      <w:proofErr w:type="spellEnd"/>
      <w:r w:rsidRPr="002F6DAC">
        <w:rPr>
          <w:rFonts w:ascii="Times New Roman" w:eastAsia="Times New Roman" w:hAnsi="Times New Roman"/>
          <w:sz w:val="28"/>
          <w:szCs w:val="28"/>
          <w:lang w:eastAsia="ru-RU"/>
        </w:rPr>
        <w:t xml:space="preserve">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F6DAC">
        <w:rPr>
          <w:rFonts w:ascii="Times New Roman" w:eastAsia="Times New Roman" w:hAnsi="Times New Roman"/>
          <w:sz w:val="28"/>
          <w:szCs w:val="28"/>
          <w:lang w:eastAsia="ru-RU"/>
        </w:rPr>
        <w:t>танкопись</w:t>
      </w:r>
      <w:proofErr w:type="spellEnd"/>
      <w:r w:rsidRPr="002F6DAC">
        <w:rPr>
          <w:rFonts w:ascii="Times New Roman" w:eastAsia="Times New Roman" w:hAnsi="Times New Roman"/>
          <w:sz w:val="28"/>
          <w:szCs w:val="28"/>
          <w:lang w:eastAsia="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DAC">
        <w:rPr>
          <w:rFonts w:ascii="Times New Roman" w:eastAsia="Times New Roman" w:hAnsi="Times New Roman"/>
          <w:sz w:val="28"/>
          <w:szCs w:val="28"/>
          <w:lang w:eastAsia="ru-RU"/>
        </w:rPr>
        <w:t>многорелигиозного</w:t>
      </w:r>
      <w:proofErr w:type="spellEnd"/>
      <w:r w:rsidRPr="002F6DAC">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164.7.3.6. Модуль «Основы светской этики».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рассказывать о российских культурных и природных памятниках, о культурных и природных достопримечательностях своего региона;</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объяснять своими словами роль светской (гражданской) этики в становлении российской государственности;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приводить примеры нравственных поступков, совершаемых с использованием этических норм российской светской (гражданской) </w:t>
      </w:r>
      <w:proofErr w:type="gramStart"/>
      <w:r w:rsidRPr="002F6DAC">
        <w:rPr>
          <w:rFonts w:ascii="Times New Roman" w:eastAsia="Times New Roman" w:hAnsi="Times New Roman"/>
          <w:sz w:val="28"/>
          <w:szCs w:val="28"/>
          <w:lang w:eastAsia="ru-RU"/>
        </w:rPr>
        <w:t>этики  и</w:t>
      </w:r>
      <w:proofErr w:type="gramEnd"/>
      <w:r w:rsidRPr="002F6DAC">
        <w:rPr>
          <w:rFonts w:ascii="Times New Roman" w:eastAsia="Times New Roman" w:hAnsi="Times New Roman"/>
          <w:sz w:val="28"/>
          <w:szCs w:val="28"/>
          <w:lang w:eastAsia="ru-RU"/>
        </w:rPr>
        <w:t xml:space="preserve"> внутренней установки личности поступать согласно своей совести;</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F6DAC">
        <w:rPr>
          <w:rFonts w:ascii="Times New Roman" w:eastAsia="Times New Roman" w:hAnsi="Times New Roman"/>
          <w:sz w:val="28"/>
          <w:szCs w:val="28"/>
          <w:lang w:eastAsia="ru-RU"/>
        </w:rPr>
        <w:t>многорелигиозного</w:t>
      </w:r>
      <w:proofErr w:type="spellEnd"/>
      <w:r w:rsidRPr="002F6DAC">
        <w:rPr>
          <w:rFonts w:ascii="Times New Roman" w:eastAsia="Times New Roman" w:hAnsi="Times New Roman"/>
          <w:sz w:val="28"/>
          <w:szCs w:val="28"/>
          <w:lang w:eastAsia="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F40A8" w:rsidRPr="002F6DAC" w:rsidRDefault="00EF40A8" w:rsidP="00EF40A8">
      <w:pPr>
        <w:pStyle w:val="a3"/>
        <w:widowControl/>
        <w:spacing w:after="0" w:line="360" w:lineRule="auto"/>
        <w:ind w:left="0" w:firstLine="709"/>
        <w:jc w:val="both"/>
        <w:rPr>
          <w:rFonts w:ascii="Times New Roman" w:eastAsia="Times New Roman" w:hAnsi="Times New Roman"/>
          <w:sz w:val="28"/>
          <w:szCs w:val="28"/>
          <w:lang w:eastAsia="ru-RU"/>
        </w:rPr>
      </w:pPr>
      <w:r w:rsidRPr="002F6DAC">
        <w:rPr>
          <w:rFonts w:ascii="Times New Roman" w:eastAsia="Times New Roman" w:hAnsi="Times New Roman"/>
          <w:sz w:val="28"/>
          <w:szCs w:val="28"/>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482ADD" w:rsidRDefault="00482ADD"/>
    <w:sectPr w:rsidR="00482ADD" w:rsidSect="00EF40A8">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A8"/>
    <w:rsid w:val="00482ADD"/>
    <w:rsid w:val="006C75C8"/>
    <w:rsid w:val="007A5B25"/>
    <w:rsid w:val="00EF4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1441A-FBE9-473C-A155-F3F64396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EF40A8"/>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kern w:val="0"/>
      <w:sz w:val="28"/>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0A8"/>
    <w:rPr>
      <w:rFonts w:ascii="Times New Roman" w:eastAsia="Times New Roman" w:hAnsi="Times New Roman" w:cs="Times New Roman"/>
      <w:b/>
      <w:kern w:val="0"/>
      <w:sz w:val="28"/>
      <w:szCs w:val="32"/>
      <w14:ligatures w14:val="none"/>
    </w:rPr>
  </w:style>
  <w:style w:type="paragraph" w:styleId="a3">
    <w:name w:val="List Paragraph"/>
    <w:aliases w:val="ITL List Paragraph,Цветной список - Акцент 13"/>
    <w:basedOn w:val="a"/>
    <w:link w:val="a4"/>
    <w:uiPriority w:val="34"/>
    <w:qFormat/>
    <w:rsid w:val="00EF40A8"/>
    <w:pPr>
      <w:widowControl w:val="0"/>
      <w:spacing w:after="200" w:line="276" w:lineRule="auto"/>
      <w:ind w:left="720"/>
      <w:contextualSpacing/>
    </w:pPr>
    <w:rPr>
      <w:rFonts w:ascii="Calibri" w:eastAsia="Calibri" w:hAnsi="Calibri" w:cs="Times New Roman"/>
      <w:kern w:val="0"/>
      <w14:ligatures w14:val="none"/>
    </w:rPr>
  </w:style>
  <w:style w:type="character" w:customStyle="1" w:styleId="a4">
    <w:name w:val="Абзац списка Знак"/>
    <w:aliases w:val="ITL List Paragraph Знак,Цветной список - Акцент 13 Знак"/>
    <w:link w:val="a3"/>
    <w:uiPriority w:val="34"/>
    <w:qFormat/>
    <w:locked/>
    <w:rsid w:val="00EF40A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5108</Words>
  <Characters>38267</Characters>
  <Application>Microsoft Office Word</Application>
  <DocSecurity>0</DocSecurity>
  <Lines>750</Lines>
  <Paragraphs>358</Paragraphs>
  <ScaleCrop>false</ScaleCrop>
  <Company/>
  <LinksUpToDate>false</LinksUpToDate>
  <CharactersWithSpaces>43017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2023-07-19T16:24:00Z</dcterms:created>
  <dcterms:modified xsi:type="dcterms:W3CDTF">2023-07-19T16:24:00Z</dcterms:modified>
</cp:coreProperties>
</file>