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EE02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113. Федеральная рабочая программа по учебному предмету «Информатика» (базовый уровень). </w:t>
      </w:r>
    </w:p>
    <w:p w14:paraId="506F965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113.1. Федеральная рабочая программа по учебному предмету «Информатика» (базовый уровень) 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14:paraId="63E7A314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113.2. Пояснительная записка отражает общие цели и задачи изучения информатики,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486832CC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113.3.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14:paraId="6071919A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113.4. Планируемые результаты освоения программы по информатике включают личностные, метапредметные результаты за весь период обучения  на уровне среднего общего образования, а также предметные достижения обучающегося за каждый год обучения. </w:t>
      </w:r>
    </w:p>
    <w:p w14:paraId="7FEBA472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113.5. Пояснительная записка.</w:t>
      </w:r>
    </w:p>
    <w:p w14:paraId="0E10B203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113.5.1. </w:t>
      </w:r>
      <w:bookmarkStart w:id="0" w:name="_Toc118725578"/>
      <w:r w:rsidRPr="005B7B78">
        <w:rPr>
          <w:rFonts w:ascii="Times New Roman" w:eastAsia="schoolbooksanpin" w:hAnsi="Times New Roman"/>
          <w:sz w:val="28"/>
          <w:szCs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 по классам (годам изучения).</w:t>
      </w:r>
    </w:p>
    <w:p w14:paraId="3189D5A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113.5.2. Программа по информатике определяет количественные  и качественные характеристики учебного материала для каждого года изучения,  в том числе для содержательного наполнения разного вида контроля (промежуточной аттестации обучающихся, всероссийских проверочных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FD6938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113.5.3. Информатика на уровне среднего общего образовании отражает:</w:t>
      </w:r>
    </w:p>
    <w:p w14:paraId="35E77C4A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C97E43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A1B212B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14:paraId="3DD44CE2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113.5.4. 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149640E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113.5.5. В содержании учебного предмета «Информатика» выделяются четыре тематических раздела.</w:t>
      </w:r>
    </w:p>
    <w:p w14:paraId="6344F712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 и использование интернет-сервисов, информационную безопасность.</w:t>
      </w:r>
    </w:p>
    <w:p w14:paraId="67C751DE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649C93C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5DF1DBA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3B8444E2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113.5.6. 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5C53638C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61EDCB6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905E65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осознание рамок изучаемой предметной области, ограниченности методов  и инструментов, типичных связей с другими областями знания.</w:t>
      </w:r>
    </w:p>
    <w:p w14:paraId="2262889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113.5.7. Основная цель изучения учебного предмета «Информатика»  на базовом уровне для уровня среднего общего образования – обеспечение дальнейшего развития информационных компетенций выпускника, его готовности 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391F2C20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сформированность представлений о роли информатики, информационных  и коммуникационных технологий в современном обществе;</w:t>
      </w:r>
    </w:p>
    <w:p w14:paraId="7BEC9998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сформированность основ логического и алгоритмического мышления;</w:t>
      </w:r>
    </w:p>
    <w:p w14:paraId="3ECD517B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критериев  с определённой системой ценностей, проверять на достоверность и обобщать информацию;</w:t>
      </w:r>
    </w:p>
    <w:p w14:paraId="65BBBFDC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сформированность представлений о влиянии информационных технологий 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6EBC5581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4A2915F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 к саморазвитию.</w:t>
      </w:r>
    </w:p>
    <w:p w14:paraId="253DB34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113.5.8. Общее число часов, рекомендованных для изучения информатики –  68 часов: в 10 классе – 34 часа (1 час в неделю), в 11 классе – 34 часа (1 час  в неделю).</w:t>
      </w:r>
    </w:p>
    <w:p w14:paraId="4B1363E3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113.5.9. Базовый уровень изучения информатики рекомендуется  для следующих профилей:</w:t>
      </w:r>
    </w:p>
    <w:p w14:paraId="41EBE50A" w14:textId="77777777" w:rsidR="0046072C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естественно-научный профиль, ориентирующий обучающихся на такие сферы деятельности, как медицина, биотехнологии, химия, физика и другие;</w:t>
      </w:r>
    </w:p>
    <w:p w14:paraId="540F6084" w14:textId="30F6ED23" w:rsidR="00234EB5" w:rsidRPr="00234EB5" w:rsidRDefault="00234EB5" w:rsidP="00234E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78633D">
        <w:rPr>
          <w:rFonts w:ascii="Times New Roman" w:hAnsi="Times New Roman"/>
          <w:sz w:val="28"/>
          <w:szCs w:val="28"/>
          <w:lang w:eastAsia="ru-RU"/>
        </w:rPr>
        <w:t>уманитарный профиль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8633D">
        <w:rPr>
          <w:rFonts w:ascii="Times New Roman" w:hAnsi="Times New Roman"/>
          <w:sz w:val="28"/>
          <w:szCs w:val="28"/>
          <w:lang w:eastAsia="ru-RU"/>
        </w:rPr>
        <w:t xml:space="preserve"> ориентиру</w:t>
      </w:r>
      <w:r>
        <w:rPr>
          <w:rFonts w:ascii="Times New Roman" w:hAnsi="Times New Roman"/>
          <w:sz w:val="28"/>
          <w:szCs w:val="28"/>
          <w:lang w:eastAsia="ru-RU"/>
        </w:rPr>
        <w:t xml:space="preserve">ющий обучающихся </w:t>
      </w:r>
      <w:r w:rsidRPr="0078633D">
        <w:rPr>
          <w:rFonts w:ascii="Times New Roman" w:hAnsi="Times New Roman"/>
          <w:sz w:val="28"/>
          <w:szCs w:val="28"/>
          <w:lang w:eastAsia="ru-RU"/>
        </w:rPr>
        <w:t xml:space="preserve"> на такие сферы деятельности, как педагогика, психология, общественные отношения и другие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1BE87DA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социально-экономический профиль, ориентирующий обучающихся  на профессии, связанные с социальной сферой, финансами, экономикой, управлением, предпринимательством и другими;</w:t>
      </w:r>
    </w:p>
    <w:p w14:paraId="556E7A2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универсальный профиль, ориентированный в первую очередь  на обучающихся, чей выбор не соответствует в полной мере ни одному  из утверждённых профилей.</w:t>
      </w:r>
    </w:p>
    <w:p w14:paraId="0A5120B5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113.5.10. Базовый уровень изучения информатики обеспечивает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56080D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113.5.11. Последовательность изучения тем в пределах одного года обучения может быть изменена по усмотрению учителя при подготовке рабочей программы  и поурочного планирования.</w:t>
      </w:r>
    </w:p>
    <w:p w14:paraId="423C9891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bookmarkStart w:id="1" w:name="_Toc118725583"/>
      <w:r w:rsidRPr="005B7B78">
        <w:rPr>
          <w:rFonts w:ascii="Times New Roman" w:eastAsia="schoolbooksanpin" w:hAnsi="Times New Roman"/>
          <w:sz w:val="28"/>
          <w:szCs w:val="28"/>
        </w:rPr>
        <w:t>113.6. </w:t>
      </w:r>
      <w:bookmarkEnd w:id="1"/>
      <w:r w:rsidRPr="005B7B78">
        <w:rPr>
          <w:rFonts w:ascii="Times New Roman" w:eastAsia="schoolbooksanpin" w:hAnsi="Times New Roman"/>
          <w:sz w:val="28"/>
          <w:szCs w:val="28"/>
        </w:rPr>
        <w:t>Содержание обучения в 10 классе.</w:t>
      </w:r>
    </w:p>
    <w:p w14:paraId="29B5DD4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113.6.1. Цифровая грамотность.</w:t>
      </w:r>
    </w:p>
    <w:p w14:paraId="40F798A8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Требования техники безопасности и гигиены при работе с компьютерами  и другими компонентами цифрового окружения.</w:t>
      </w:r>
    </w:p>
    <w:p w14:paraId="75A83C05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213879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245D51E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Программное обеспечение компьютеров. Виды программного обеспечения  и их назначение. Особенности программного обеспечения мобильных устройств. Операционная система. Понятие о системном администрировании. Инсталляция  и деинсталляция программного обеспечения.</w:t>
      </w:r>
    </w:p>
    <w:p w14:paraId="5C0DC640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Файловая система. Поиск в файловой системе. Организация хранения  и обработки данных с использованием интернет-сервисов, облачных технологий  и мобильных устройств.</w:t>
      </w:r>
    </w:p>
    <w:p w14:paraId="177B63B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Прикладные компьютерные программы для решения типовых задач  по выбранной специализации. Системы автоматизированного проектирования. </w:t>
      </w:r>
    </w:p>
    <w:p w14:paraId="73ADFF02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Программногое обеспечение. Лицензирование программного обеспечения и цифровых ресурсов. Проприетарное и свободное программное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751CD62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113.6.2. Теоретические основы информатики.</w:t>
      </w:r>
    </w:p>
    <w:p w14:paraId="6E507BB1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0A63A4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4175F56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FB1250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Системы счисления. Развёрнутая запись целых и дробных чисел 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 в десятичную. Алгоритм перевода конечной P-ичной дроби в десятичную. Алгоритм перевода целого числа из десятичной системы счисления в P-ичную.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9E685F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Представление целых и вещественных чисел в памяти компьютера. </w:t>
      </w:r>
    </w:p>
    <w:p w14:paraId="5BAF0BD5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6565CAC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D225EA3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Кодирование звука. Оценка информационного объёма звуковых данных  при заданных частоте дискретизации и разрядности кодирования.</w:t>
      </w:r>
    </w:p>
    <w:p w14:paraId="7A955B38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 и операции над множествами.</w:t>
      </w:r>
    </w:p>
    <w:p w14:paraId="4ED9628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4A610E4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113.6.3. Информационные технологии.</w:t>
      </w:r>
    </w:p>
    <w:p w14:paraId="71E2BC9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переписка. Реферат. Правила цитирования источников и оформления библиографических ссылок. Оформление списка литературы. </w:t>
      </w:r>
    </w:p>
    <w:p w14:paraId="226ABF4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 и векторная графика. Форматы графических файлов.</w:t>
      </w:r>
    </w:p>
    <w:p w14:paraId="7439FF4E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iCs/>
          <w:sz w:val="28"/>
          <w:szCs w:val="28"/>
        </w:rPr>
        <w:t>Обработка изображения и звука с использованием интернет-приложений.</w:t>
      </w:r>
    </w:p>
    <w:p w14:paraId="700449B8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iCs/>
          <w:sz w:val="28"/>
          <w:szCs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F8D17BE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iCs/>
          <w:sz w:val="28"/>
          <w:szCs w:val="28"/>
        </w:rPr>
        <w:t>Принципы построения и ред</w:t>
      </w:r>
      <w:bookmarkStart w:id="2" w:name="_Toc118725584"/>
      <w:r w:rsidRPr="005B7B78">
        <w:rPr>
          <w:rFonts w:ascii="Times New Roman" w:eastAsia="schoolbooksanpin" w:hAnsi="Times New Roman"/>
          <w:iCs/>
          <w:sz w:val="28"/>
          <w:szCs w:val="28"/>
        </w:rPr>
        <w:t>актирования трёхмерных моделей.</w:t>
      </w:r>
    </w:p>
    <w:p w14:paraId="12D4D6A0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113.7. </w:t>
      </w:r>
      <w:bookmarkEnd w:id="2"/>
      <w:r w:rsidRPr="005B7B78">
        <w:rPr>
          <w:rFonts w:ascii="Times New Roman" w:eastAsia="schoolbooksanpin" w:hAnsi="Times New Roman"/>
          <w:sz w:val="28"/>
          <w:szCs w:val="28"/>
        </w:rPr>
        <w:t>Содержание обучения в 11 классе.</w:t>
      </w:r>
    </w:p>
    <w:p w14:paraId="0A3A82A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113.7.1. Цифровая грамотность.</w:t>
      </w:r>
    </w:p>
    <w:p w14:paraId="01B41CCA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75C1211C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0D202411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5145228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7A081EE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информации и информационной безопасности. Средства защиты информации 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03A54030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759C11CE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113.7.2. Теоретические основы информатики.</w:t>
      </w:r>
    </w:p>
    <w:p w14:paraId="7F63F7A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920D08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3AEDC06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DFB5A6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 в табличной форме. Выигрышные стратегии. </w:t>
      </w:r>
    </w:p>
    <w:p w14:paraId="3EC80E9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Использование графов и деревьев при описании объектов и процессов окружающего мира.</w:t>
      </w:r>
    </w:p>
    <w:p w14:paraId="1BE48349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113.7.3. Алгоритмы и программирование.</w:t>
      </w:r>
    </w:p>
    <w:p w14:paraId="288D457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EAF8834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Этапы решения задач на компьютере. Язык программирования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F090AC8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8EF76F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5B3D98A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FAD6DFC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B6110E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113.7.4. Информационные технологии.</w:t>
      </w:r>
    </w:p>
    <w:p w14:paraId="25D3064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2BA58646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Анализ данных с помощью электронных таблиц. Вычисление суммы,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среднего арифметического, наибольшего и наименьшего значений диапазона. </w:t>
      </w:r>
    </w:p>
    <w:p w14:paraId="081CFE27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B4EE606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i/>
          <w:iCs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Численное решение уравнений с помощью подбора параметра. </w:t>
      </w:r>
    </w:p>
    <w:p w14:paraId="7CDB556F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Табличные (реляционные) базы данных. Таблица – представление сведений 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05697AB0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Многотабличные базы данных. Типы связей между таблицами. Запросы  к многотабличным базам данных.</w:t>
      </w:r>
    </w:p>
    <w:p w14:paraId="3A94730D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Средства искусственного интеллекта. Сервисы машинного перевода 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C0E8DA4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113.8. </w:t>
      </w:r>
      <w:bookmarkEnd w:id="0"/>
      <w:r w:rsidRPr="005B7B78">
        <w:rPr>
          <w:rFonts w:ascii="Times New Roman" w:hAnsi="Times New Roman"/>
          <w:sz w:val="28"/>
          <w:szCs w:val="28"/>
        </w:rPr>
        <w:t>Планируемые результаты освоения программы по информатике  на уровне среднего общего образования.</w:t>
      </w:r>
    </w:p>
    <w:p w14:paraId="055CB73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113.8.1. 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 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В результате изучения информатики на уровне среднего общего образования  у обучающегося будут сформированы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 xml:space="preserve">следующие личностные результаты: </w:t>
      </w:r>
    </w:p>
    <w:p w14:paraId="50ED0BA6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bCs/>
          <w:position w:val="1"/>
          <w:sz w:val="28"/>
          <w:szCs w:val="28"/>
        </w:rPr>
        <w:t>1) гражданского воспитания:</w:t>
      </w:r>
    </w:p>
    <w:p w14:paraId="30E4BD4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 и правопорядка, соблюдение основополагающих норм информационного права  и информационной безопасности;</w:t>
      </w:r>
    </w:p>
    <w:p w14:paraId="523DAB00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2D5FBE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14:paraId="062DFC7B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ценностное отношение к историческому наследию, достижениям России  в науке, искусстве, технологиях, понимание значения информатики как науки  в жизни современного общества;</w:t>
      </w:r>
    </w:p>
    <w:p w14:paraId="2D3B9E3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3) духовно-нравственного воспитания:</w:t>
      </w:r>
    </w:p>
    <w:p w14:paraId="6330E81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14:paraId="6645755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11B3EF3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4) эстетического воспитания:</w:t>
      </w:r>
    </w:p>
    <w:p w14:paraId="3EECCB9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эстетическое отношение к миру, включая эстетику научного и технического творчества;</w:t>
      </w:r>
    </w:p>
    <w:p w14:paraId="1D4AA1E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3317959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5) физического воспитания:</w:t>
      </w:r>
    </w:p>
    <w:p w14:paraId="2C093D26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</w:r>
    </w:p>
    <w:p w14:paraId="797BB14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6) трудового воспитания:</w:t>
      </w:r>
    </w:p>
    <w:p w14:paraId="194C9570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выполнять такую деятельность; </w:t>
      </w:r>
    </w:p>
    <w:p w14:paraId="2A0D966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интерес к сферам профессиональной деятельности, связанным  с информатикой, программированием и информационными технологиями, основанными 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6507191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14:paraId="3721BAB1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7) экологического воспитания:</w:t>
      </w:r>
    </w:p>
    <w:p w14:paraId="2403EB2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4561CCC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8) ценности научного познания:</w:t>
      </w:r>
    </w:p>
    <w:p w14:paraId="53F9C74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305FF37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C0B3CC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 процессе достижения личностных результатов освоения программы  по информатике у обучающихся совершенствуется эмоциональный интеллект, предполагающий сформированность:</w:t>
      </w:r>
    </w:p>
    <w:p w14:paraId="0627420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B1D1F79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внутренней мотивации, включающей стремление к достижению цели  и успеху, оптимизм, инициативность, умение действовать, исходя из своих возможностей; </w:t>
      </w:r>
    </w:p>
    <w:p w14:paraId="174D3462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</w:t>
      </w:r>
    </w:p>
    <w:p w14:paraId="07DF5BC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социальных навыков, включающих способность выстраивать отношения  с другими людьми, заботиться, проявлять интерес и разрешать конфликты.</w:t>
      </w:r>
    </w:p>
    <w:p w14:paraId="1ECFF83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113.8.2. 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В результате изучения информатики на уровне среднего общего образования у обучающегося будут сформированы сформированы метапредметные результаты, отраженные в универсальных учебных действиях, а именно –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B734967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113.8.2.1. </w:t>
      </w:r>
      <w:r w:rsidRPr="005B7B78">
        <w:rPr>
          <w:rFonts w:ascii="Times New Roman" w:eastAsia="schoolbooksanpin" w:hAnsi="Times New Roman"/>
          <w:sz w:val="28"/>
          <w:szCs w:val="28"/>
        </w:rPr>
        <w:t>Овладение универсальными познавательными действиями:</w:t>
      </w:r>
    </w:p>
    <w:p w14:paraId="00D3B6F5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1) базовые логические действия:</w:t>
      </w:r>
    </w:p>
    <w:p w14:paraId="551E93DE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111B94B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6A246F4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12CE690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выявлять закономерности и противоречия в рассматриваемых явлениях; </w:t>
      </w:r>
    </w:p>
    <w:p w14:paraId="13A0617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0AC84BAE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10C1B31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 и комбинированного взаимодействия;</w:t>
      </w:r>
    </w:p>
    <w:p w14:paraId="087BFD7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проблем.</w:t>
      </w:r>
    </w:p>
    <w:p w14:paraId="17B8AAA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2)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базовые исследовательские действия:</w:t>
      </w:r>
    </w:p>
    <w:p w14:paraId="2278C23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владеть навыками учебно-исследовательской и проектной деятельности,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DC0364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овладеть видами деятельности по получению нового знания,  его интерпретации, преобразованию и применению в различных учебных ситуациях,  в том числе при создании учебных и социальных проектов; </w:t>
      </w:r>
    </w:p>
    <w:p w14:paraId="21EF7B18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7B5202C2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1440D1C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5BC782B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A5AB7E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14:paraId="054EE2AE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E5AF01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переносить знания в познавательную и практическую области жизнедеятельности;</w:t>
      </w:r>
    </w:p>
    <w:p w14:paraId="41BAB6F8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интегрировать знания из разных предметных областей; </w:t>
      </w:r>
    </w:p>
    <w:p w14:paraId="330A1C8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5F5A8C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3)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работа с информацией:</w:t>
      </w:r>
    </w:p>
    <w:p w14:paraId="5C59DC66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E690EA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создавать тексты в различных форматах с учётом назначения информации  и целевой аудитории, выбирая оптимальную форму </w:t>
      </w:r>
      <w:r w:rsidRPr="005B7B78">
        <w:rPr>
          <w:rFonts w:ascii="Times New Roman" w:hAnsi="Times New Roman"/>
          <w:sz w:val="28"/>
          <w:szCs w:val="28"/>
        </w:rPr>
        <w:lastRenderedPageBreak/>
        <w:t>представления и визуализации;</w:t>
      </w:r>
    </w:p>
    <w:p w14:paraId="1F649941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7158121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ABA5D5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3A9B7E9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113.8.2.2. 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Овладение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универсальными коммуникативными действиями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7A54323B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1) общение:</w:t>
      </w:r>
    </w:p>
    <w:p w14:paraId="0B17F74D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осуществлять коммуникации во всех сферах жизни;</w:t>
      </w:r>
    </w:p>
    <w:p w14:paraId="3176EDC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A8DF7D0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взаимодействия, аргументированно вести диалог;</w:t>
      </w:r>
    </w:p>
    <w:p w14:paraId="7368C9B1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развёрнуто и логично излагать свою точку зрения.</w:t>
      </w:r>
    </w:p>
    <w:p w14:paraId="160E710E" w14:textId="77777777" w:rsidR="0046072C" w:rsidRPr="005B7B78" w:rsidRDefault="0046072C" w:rsidP="0046072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2) совместная деятельность:</w:t>
      </w:r>
    </w:p>
    <w:p w14:paraId="4313F356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6F6B0E7E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7917F952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27C4C13E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4236242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21550E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14:paraId="76CD3688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9B1FB5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113.8.2.3. 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Овладение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универсальными регулятивными действиями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7C03FCDD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1) самоорганизация:</w:t>
      </w:r>
    </w:p>
    <w:p w14:paraId="4008965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47C1206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6CC2D2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давать оценку новым ситуациям;</w:t>
      </w:r>
    </w:p>
    <w:p w14:paraId="21EDC548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расширять рамки учебного предмета на основе личных предпочтений;</w:t>
      </w:r>
    </w:p>
    <w:p w14:paraId="39B61BE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делать осознанный выбор, аргументировать его, брать ответственность  за решение;</w:t>
      </w:r>
    </w:p>
    <w:p w14:paraId="1A58F7A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приобретённый опыт;</w:t>
      </w:r>
    </w:p>
    <w:p w14:paraId="6220DAB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217388A8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2)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самоконтроль:</w:t>
      </w:r>
    </w:p>
    <w:p w14:paraId="684E574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076BB6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600F169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14:paraId="6D39EE1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деятельности.</w:t>
      </w:r>
    </w:p>
    <w:p w14:paraId="626F8A8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3) принятия себя и других:</w:t>
      </w:r>
    </w:p>
    <w:p w14:paraId="6C2209E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принимать себя, понимая свои недостатки и достоинства;</w:t>
      </w:r>
    </w:p>
    <w:p w14:paraId="70E39B5E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66CC5012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признавать своё право и право других на ошибку;</w:t>
      </w:r>
    </w:p>
    <w:p w14:paraId="4728A42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человека.</w:t>
      </w:r>
    </w:p>
    <w:p w14:paraId="7D2EF975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Toc118725581"/>
      <w:r w:rsidRPr="005B7B78">
        <w:rPr>
          <w:rFonts w:ascii="Times New Roman" w:hAnsi="Times New Roman"/>
          <w:sz w:val="28"/>
          <w:szCs w:val="28"/>
        </w:rPr>
        <w:t>113.8.3. </w:t>
      </w:r>
      <w:bookmarkEnd w:id="3"/>
      <w:r w:rsidRPr="005B7B78">
        <w:rPr>
          <w:rFonts w:ascii="Times New Roman" w:hAnsi="Times New Roman"/>
          <w:sz w:val="28"/>
          <w:szCs w:val="28"/>
        </w:rPr>
        <w:t xml:space="preserve">Предметные результаты освоения программы по информатике базового уровня в 10 классе. </w:t>
      </w:r>
    </w:p>
    <w:p w14:paraId="0E24F6AB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 процессе изучения курса информатики базового уровня в 10 классе обучающимися будут достигнуты следующие предметные результаты:</w:t>
      </w:r>
    </w:p>
    <w:p w14:paraId="3B17A6A8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владение представлениями о роли информации и связанных с ней процессов 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5615F2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538B8EF7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умение характеризовать большие данные, приводить примеры источников  их получения и направления использования;</w:t>
      </w:r>
    </w:p>
    <w:p w14:paraId="2BF87DF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770607BB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D63934F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соблюдение требований техники безопасности и гигиены при работе 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01719A3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 и звуковых данных при заданных параметрах дискретизации;</w:t>
      </w:r>
    </w:p>
    <w:p w14:paraId="013F5730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 xml:space="preserve">умение строить неравномерные коды, допускающие однозначное декодирование сообщений (префиксные коды); </w:t>
      </w:r>
    </w:p>
    <w:p w14:paraId="76007F29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C1B46F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умение создавать структурированные текстовые документы  и демонстрационные материалы с использованием возможностей современных программных средств и облачных сервисов;</w:t>
      </w:r>
    </w:p>
    <w:p w14:paraId="0D7EA63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113.8.4. Предметные результаты освоения программы по информатике базового уровня в 11 классе.</w:t>
      </w:r>
    </w:p>
    <w:p w14:paraId="4EBC153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 В процессе изучения курса информатики базового уровня в 11 классе обучающимися будут достигнуты следующин предметные результаты:</w:t>
      </w:r>
    </w:p>
    <w:p w14:paraId="20872C36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7CB7DACC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понимание угроз информационной безопасности, использование методов 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451B361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D5B600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</w:t>
      </w:r>
      <w:r w:rsidRPr="005B7B78">
        <w:rPr>
          <w:rFonts w:ascii="Times New Roman" w:hAnsi="Times New Roman"/>
          <w:sz w:val="28"/>
          <w:szCs w:val="28"/>
        </w:rPr>
        <w:lastRenderedPageBreak/>
        <w:t>данных, модифицировать готовые программы для решения новых задач, использовать их в своих программах  в качестве подпрограмм (процедур, функций);</w:t>
      </w:r>
    </w:p>
    <w:p w14:paraId="75802444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4FFC2D3A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185FF2E6" w14:textId="77777777" w:rsidR="0046072C" w:rsidRPr="005B7B78" w:rsidRDefault="0046072C" w:rsidP="0046072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 в наглядном виде;</w:t>
      </w:r>
    </w:p>
    <w:p w14:paraId="33F61974" w14:textId="77777777" w:rsidR="0046072C" w:rsidRPr="005B7B78" w:rsidRDefault="0046072C" w:rsidP="004607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умение организовывать личное информационное пространство 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 в различных областях, наличие представлений об </w:t>
      </w:r>
      <w:r w:rsidRPr="005B7B78">
        <w:rPr>
          <w:rFonts w:ascii="Times New Roman" w:hAnsi="Times New Roman"/>
          <w:sz w:val="28"/>
          <w:szCs w:val="28"/>
        </w:rPr>
        <w:lastRenderedPageBreak/>
        <w:t>использовании информационных технологий в различных профессиональных сферах.</w:t>
      </w:r>
    </w:p>
    <w:p w14:paraId="5AFFAFDD" w14:textId="77777777" w:rsidR="00B02E24" w:rsidRPr="0046072C" w:rsidRDefault="00B02E24" w:rsidP="0046072C"/>
    <w:sectPr w:rsidR="00B02E24" w:rsidRPr="0046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Yu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93"/>
    <w:rsid w:val="000A1693"/>
    <w:rsid w:val="00234EB5"/>
    <w:rsid w:val="0046072C"/>
    <w:rsid w:val="00B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0A96"/>
  <w15:chartTrackingRefBased/>
  <w15:docId w15:val="{630E6F84-F6C6-4699-B9AF-926FCE0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2C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3917</Words>
  <Characters>29692</Characters>
  <Application>Microsoft Office Word</Application>
  <DocSecurity>0</DocSecurity>
  <Lines>571</Lines>
  <Paragraphs>254</Paragraphs>
  <ScaleCrop>false</ScaleCrop>
  <Company/>
  <LinksUpToDate>false</LinksUpToDate>
  <CharactersWithSpaces>33355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</cp:revision>
  <dcterms:created xsi:type="dcterms:W3CDTF">2023-07-19T16:36:00Z</dcterms:created>
  <dcterms:modified xsi:type="dcterms:W3CDTF">2023-08-02T15:20:00Z</dcterms:modified>
</cp:coreProperties>
</file>